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16F" w:rsidRPr="0031117E" w:rsidRDefault="00BA416F" w:rsidP="00BA416F">
      <w:pPr>
        <w:pStyle w:val="OSATitle"/>
        <w:rPr>
          <w:rFonts w:asciiTheme="majorBidi" w:hAnsiTheme="majorBidi" w:cstheme="majorBidi"/>
          <w:noProof/>
          <w:sz w:val="40"/>
          <w:szCs w:val="40"/>
        </w:rPr>
      </w:pPr>
      <w:r w:rsidRPr="0031117E">
        <w:rPr>
          <w:rFonts w:asciiTheme="majorBidi" w:hAnsiTheme="majorBidi" w:cstheme="majorBidi"/>
          <w:noProof/>
          <w:sz w:val="40"/>
          <w:szCs w:val="40"/>
        </w:rPr>
        <w:t>Design and Manufacturing Relative Humidity Sensor By Photonic Crystal Fibers</w:t>
      </w:r>
    </w:p>
    <w:p w:rsidR="00BA416F" w:rsidRDefault="00BA416F" w:rsidP="00383B2D">
      <w:pPr>
        <w:pStyle w:val="OSAAuthor"/>
        <w:rPr>
          <w:rFonts w:asciiTheme="majorBidi" w:hAnsiTheme="majorBidi" w:cstheme="majorBidi"/>
          <w:color w:val="auto"/>
          <w:sz w:val="28"/>
          <w:szCs w:val="28"/>
        </w:rPr>
      </w:pPr>
      <w:r w:rsidRPr="00BA416F">
        <w:rPr>
          <w:rFonts w:asciiTheme="majorBidi" w:hAnsiTheme="majorBidi" w:cstheme="majorBidi"/>
          <w:color w:val="auto"/>
          <w:sz w:val="28"/>
          <w:szCs w:val="28"/>
        </w:rPr>
        <w:t>Nadia F. Muhammad</w:t>
      </w:r>
      <w:r w:rsidRPr="00DF73FE">
        <w:rPr>
          <w:rFonts w:asciiTheme="majorBidi" w:hAnsiTheme="majorBidi" w:cstheme="majorBidi"/>
          <w:color w:val="auto"/>
          <w:sz w:val="28"/>
          <w:szCs w:val="28"/>
          <w:vertAlign w:val="superscript"/>
        </w:rPr>
        <w:t xml:space="preserve">1,2 </w:t>
      </w:r>
      <w:r w:rsidRPr="00BA416F">
        <w:rPr>
          <w:rFonts w:asciiTheme="majorBidi" w:hAnsiTheme="majorBidi" w:cstheme="majorBidi"/>
          <w:color w:val="auto"/>
          <w:sz w:val="28"/>
          <w:szCs w:val="28"/>
        </w:rPr>
        <w:t xml:space="preserve">, </w:t>
      </w:r>
      <w:proofErr w:type="spellStart"/>
      <w:r w:rsidRPr="00BA416F">
        <w:rPr>
          <w:rFonts w:asciiTheme="majorBidi" w:hAnsiTheme="majorBidi" w:cstheme="majorBidi"/>
          <w:color w:val="auto"/>
          <w:sz w:val="28"/>
          <w:szCs w:val="28"/>
        </w:rPr>
        <w:t>Sudad</w:t>
      </w:r>
      <w:proofErr w:type="spellEnd"/>
      <w:r w:rsidRPr="00BA416F">
        <w:rPr>
          <w:rFonts w:asciiTheme="majorBidi" w:hAnsiTheme="majorBidi" w:cstheme="majorBidi"/>
          <w:color w:val="auto"/>
          <w:sz w:val="28"/>
          <w:szCs w:val="28"/>
        </w:rPr>
        <w:t xml:space="preserve"> S. Ahmed</w:t>
      </w:r>
      <w:r w:rsidRPr="00DF73FE">
        <w:rPr>
          <w:rFonts w:asciiTheme="majorBidi" w:hAnsiTheme="majorBidi" w:cstheme="majorBidi"/>
          <w:color w:val="auto"/>
          <w:sz w:val="28"/>
          <w:szCs w:val="28"/>
          <w:vertAlign w:val="superscript"/>
        </w:rPr>
        <w:t>1</w:t>
      </w:r>
      <w:r w:rsidRPr="00BA416F">
        <w:rPr>
          <w:rFonts w:asciiTheme="majorBidi" w:hAnsiTheme="majorBidi" w:cstheme="majorBidi"/>
          <w:color w:val="auto"/>
          <w:sz w:val="28"/>
          <w:szCs w:val="28"/>
        </w:rPr>
        <w:t xml:space="preserve"> , Aseel I. Mahmood</w:t>
      </w:r>
      <w:r w:rsidRPr="00DF73FE">
        <w:rPr>
          <w:rFonts w:asciiTheme="majorBidi" w:hAnsiTheme="majorBidi" w:cstheme="majorBidi"/>
          <w:color w:val="auto"/>
          <w:sz w:val="28"/>
          <w:szCs w:val="28"/>
          <w:vertAlign w:val="superscript"/>
        </w:rPr>
        <w:t>2,*</w:t>
      </w:r>
      <w:r w:rsidRPr="00BA416F">
        <w:rPr>
          <w:rFonts w:asciiTheme="majorBidi" w:hAnsiTheme="majorBidi" w:cstheme="majorBidi"/>
          <w:color w:val="auto"/>
          <w:sz w:val="28"/>
          <w:szCs w:val="28"/>
        </w:rPr>
        <w:t xml:space="preserve"> , </w:t>
      </w:r>
      <w:proofErr w:type="spellStart"/>
      <w:r w:rsidRPr="00BA416F">
        <w:rPr>
          <w:rFonts w:asciiTheme="majorBidi" w:hAnsiTheme="majorBidi" w:cstheme="majorBidi"/>
          <w:color w:val="auto"/>
          <w:sz w:val="28"/>
          <w:szCs w:val="28"/>
        </w:rPr>
        <w:t>Shehab</w:t>
      </w:r>
      <w:proofErr w:type="spellEnd"/>
      <w:r w:rsidRPr="00BA416F">
        <w:rPr>
          <w:rFonts w:asciiTheme="majorBidi" w:hAnsiTheme="majorBidi" w:cstheme="majorBidi"/>
          <w:color w:val="auto"/>
          <w:sz w:val="28"/>
          <w:szCs w:val="28"/>
        </w:rPr>
        <w:t xml:space="preserve"> A. Kahdum</w:t>
      </w:r>
      <w:r w:rsidRPr="00DF73FE">
        <w:rPr>
          <w:rFonts w:asciiTheme="majorBidi" w:hAnsiTheme="majorBidi" w:cstheme="majorBidi"/>
          <w:color w:val="auto"/>
          <w:sz w:val="28"/>
          <w:szCs w:val="28"/>
          <w:vertAlign w:val="superscript"/>
        </w:rPr>
        <w:t>2</w:t>
      </w:r>
      <w:r w:rsidRPr="00BA416F">
        <w:rPr>
          <w:rFonts w:asciiTheme="majorBidi" w:hAnsiTheme="majorBidi" w:cstheme="majorBidi"/>
          <w:color w:val="auto"/>
          <w:sz w:val="28"/>
          <w:szCs w:val="28"/>
        </w:rPr>
        <w:t xml:space="preserve"> , Kais A. M. Al Naimee</w:t>
      </w:r>
      <w:r w:rsidRPr="00DF73FE">
        <w:rPr>
          <w:rFonts w:asciiTheme="majorBidi" w:hAnsiTheme="majorBidi" w:cstheme="majorBidi"/>
          <w:color w:val="auto"/>
          <w:sz w:val="28"/>
          <w:szCs w:val="28"/>
          <w:vertAlign w:val="superscript"/>
        </w:rPr>
        <w:t>2,3</w:t>
      </w:r>
    </w:p>
    <w:p w:rsidR="00BA416F" w:rsidRPr="00BA416F" w:rsidRDefault="00BA416F" w:rsidP="00BA416F">
      <w:pPr>
        <w:pStyle w:val="OSAAuthorAffliation"/>
        <w:rPr>
          <w:rFonts w:asciiTheme="majorBidi" w:hAnsiTheme="majorBidi" w:cstheme="majorBidi"/>
        </w:rPr>
      </w:pPr>
      <w:r w:rsidRPr="00BA416F">
        <w:rPr>
          <w:rFonts w:asciiTheme="majorBidi" w:hAnsiTheme="majorBidi" w:cstheme="majorBidi"/>
          <w:vertAlign w:val="superscript"/>
        </w:rPr>
        <w:t>1</w:t>
      </w:r>
      <w:r w:rsidRPr="00BA416F">
        <w:rPr>
          <w:rFonts w:asciiTheme="majorBidi" w:hAnsiTheme="majorBidi" w:cstheme="majorBidi"/>
        </w:rPr>
        <w:t>Physics Department, Collage of Science , University of Baghdad, Baghdad, Iraq</w:t>
      </w:r>
    </w:p>
    <w:p w:rsidR="00BA416F" w:rsidRPr="00BA416F" w:rsidRDefault="00BA416F" w:rsidP="00BA416F">
      <w:pPr>
        <w:pStyle w:val="OSAAuthorAffliation"/>
        <w:rPr>
          <w:rFonts w:asciiTheme="majorBidi" w:hAnsiTheme="majorBidi" w:cstheme="majorBidi"/>
        </w:rPr>
      </w:pPr>
      <w:r w:rsidRPr="00BA416F">
        <w:rPr>
          <w:rFonts w:asciiTheme="majorBidi" w:hAnsiTheme="majorBidi" w:cstheme="majorBidi"/>
          <w:vertAlign w:val="superscript"/>
        </w:rPr>
        <w:t>2</w:t>
      </w:r>
      <w:r w:rsidRPr="00BA416F">
        <w:rPr>
          <w:rFonts w:asciiTheme="majorBidi" w:hAnsiTheme="majorBidi" w:cstheme="majorBidi"/>
        </w:rPr>
        <w:t>Laser and Electro-optic Research Center, Ministry of Science and Technology, Baghdad, Iraq</w:t>
      </w:r>
    </w:p>
    <w:p w:rsidR="00BA416F" w:rsidRPr="00BA416F" w:rsidRDefault="00BA416F" w:rsidP="00BA416F">
      <w:pPr>
        <w:pStyle w:val="OSAAuthorAffliation"/>
        <w:rPr>
          <w:rFonts w:asciiTheme="majorBidi" w:hAnsiTheme="majorBidi" w:cstheme="majorBidi"/>
          <w:sz w:val="22"/>
          <w:szCs w:val="22"/>
        </w:rPr>
      </w:pPr>
      <w:r w:rsidRPr="00BA416F">
        <w:rPr>
          <w:rFonts w:asciiTheme="majorBidi" w:hAnsiTheme="majorBidi" w:cstheme="majorBidi"/>
          <w:vertAlign w:val="superscript"/>
        </w:rPr>
        <w:t>3</w:t>
      </w:r>
      <w:r w:rsidRPr="00BA416F">
        <w:rPr>
          <w:rFonts w:asciiTheme="majorBidi" w:hAnsiTheme="majorBidi" w:cstheme="majorBidi"/>
        </w:rPr>
        <w:t xml:space="preserve">CNR-Istituto </w:t>
      </w:r>
      <w:proofErr w:type="spellStart"/>
      <w:r w:rsidRPr="00BA416F">
        <w:rPr>
          <w:rFonts w:asciiTheme="majorBidi" w:hAnsiTheme="majorBidi" w:cstheme="majorBidi"/>
        </w:rPr>
        <w:t>Nazionale</w:t>
      </w:r>
      <w:proofErr w:type="spellEnd"/>
      <w:r w:rsidRPr="00BA416F">
        <w:rPr>
          <w:rFonts w:asciiTheme="majorBidi" w:hAnsiTheme="majorBidi" w:cstheme="majorBidi"/>
        </w:rPr>
        <w:t xml:space="preserve"> </w:t>
      </w:r>
      <w:proofErr w:type="spellStart"/>
      <w:r w:rsidRPr="00BA416F">
        <w:rPr>
          <w:rFonts w:asciiTheme="majorBidi" w:hAnsiTheme="majorBidi" w:cstheme="majorBidi"/>
        </w:rPr>
        <w:t>di</w:t>
      </w:r>
      <w:proofErr w:type="spellEnd"/>
      <w:r w:rsidRPr="00BA416F">
        <w:rPr>
          <w:rFonts w:asciiTheme="majorBidi" w:hAnsiTheme="majorBidi" w:cstheme="majorBidi"/>
        </w:rPr>
        <w:t xml:space="preserve"> </w:t>
      </w:r>
      <w:proofErr w:type="spellStart"/>
      <w:r w:rsidRPr="00BA416F">
        <w:rPr>
          <w:rFonts w:asciiTheme="majorBidi" w:hAnsiTheme="majorBidi" w:cstheme="majorBidi"/>
        </w:rPr>
        <w:t>Ottica</w:t>
      </w:r>
      <w:proofErr w:type="spellEnd"/>
      <w:r w:rsidRPr="00BA416F">
        <w:rPr>
          <w:rFonts w:asciiTheme="majorBidi" w:hAnsiTheme="majorBidi" w:cstheme="majorBidi"/>
        </w:rPr>
        <w:t>, INO, Largo E. Fermi 6, 50125, Florence, Italy</w:t>
      </w:r>
    </w:p>
    <w:p w:rsidR="00BA416F" w:rsidRPr="00BA416F" w:rsidRDefault="00BA416F" w:rsidP="00BA416F">
      <w:pPr>
        <w:pStyle w:val="OSACorrespondingAuthorEmail"/>
        <w:rPr>
          <w:rStyle w:val="Hyperlink"/>
        </w:rPr>
      </w:pPr>
      <w:r w:rsidRPr="00BA416F">
        <w:rPr>
          <w:rFonts w:asciiTheme="majorBidi" w:hAnsiTheme="majorBidi" w:cstheme="majorBidi"/>
          <w:vertAlign w:val="superscript"/>
        </w:rPr>
        <w:t>*</w:t>
      </w:r>
      <w:r w:rsidRPr="00BA416F">
        <w:rPr>
          <w:rFonts w:asciiTheme="majorBidi" w:hAnsiTheme="majorBidi" w:cstheme="majorBidi"/>
        </w:rPr>
        <w:t>Corresponding author:</w:t>
      </w:r>
      <w:r w:rsidRPr="00BA416F">
        <w:rPr>
          <w:rStyle w:val="Hyperlink"/>
        </w:rPr>
        <w:t>aseelibrahim208@gmail.com</w:t>
      </w:r>
    </w:p>
    <w:p w:rsidR="00BA416F" w:rsidRPr="00BA416F" w:rsidRDefault="00BA416F" w:rsidP="00BA416F">
      <w:pPr>
        <w:pStyle w:val="OSAAuthorAffliation"/>
      </w:pPr>
    </w:p>
    <w:p w:rsidR="00AD35C2" w:rsidRPr="004A7D9F" w:rsidRDefault="00AD35C2" w:rsidP="0014689D">
      <w:pPr>
        <w:pStyle w:val="OSAAuthor"/>
        <w:rPr>
          <w:rFonts w:asciiTheme="majorBidi" w:hAnsiTheme="majorBidi" w:cstheme="majorBidi"/>
          <w:color w:val="auto"/>
          <w:sz w:val="20"/>
          <w:szCs w:val="20"/>
        </w:rPr>
      </w:pPr>
    </w:p>
    <w:p w:rsidR="00A90FBE" w:rsidRDefault="00A90FBE" w:rsidP="002028FE">
      <w:pPr>
        <w:pStyle w:val="OSABodyIndent"/>
        <w:sectPr w:rsidR="00A90FBE" w:rsidSect="00BF1690">
          <w:footerReference w:type="default" r:id="rId8"/>
          <w:type w:val="continuous"/>
          <w:pgSz w:w="12240" w:h="15840" w:code="1"/>
          <w:pgMar w:top="1080" w:right="994" w:bottom="1260" w:left="994" w:header="720" w:footer="720" w:gutter="0"/>
          <w:cols w:space="446"/>
          <w:docGrid w:linePitch="360"/>
        </w:sectPr>
      </w:pPr>
    </w:p>
    <w:p w:rsidR="009C043B" w:rsidRPr="009C043B" w:rsidRDefault="009C043B" w:rsidP="00241F06">
      <w:pPr>
        <w:jc w:val="both"/>
        <w:rPr>
          <w:rFonts w:asciiTheme="majorBidi" w:hAnsiTheme="majorBidi" w:cstheme="majorBidi"/>
          <w:b/>
          <w:spacing w:val="-2"/>
          <w:sz w:val="20"/>
          <w:szCs w:val="20"/>
        </w:rPr>
      </w:pPr>
      <w:r w:rsidRPr="009C043B">
        <w:rPr>
          <w:rFonts w:asciiTheme="majorBidi" w:hAnsiTheme="majorBidi" w:cstheme="majorBidi"/>
          <w:b/>
          <w:spacing w:val="-2"/>
          <w:sz w:val="20"/>
          <w:szCs w:val="20"/>
        </w:rPr>
        <w:lastRenderedPageBreak/>
        <w:t>Abstract</w:t>
      </w:r>
    </w:p>
    <w:p w:rsidR="008F2389" w:rsidRPr="008F2389" w:rsidRDefault="008F2389" w:rsidP="008F2389">
      <w:pPr>
        <w:spacing w:before="120" w:after="120"/>
        <w:jc w:val="both"/>
        <w:rPr>
          <w:rFonts w:asciiTheme="majorBidi" w:hAnsiTheme="majorBidi" w:cstheme="majorBidi"/>
          <w:bCs/>
          <w:spacing w:val="-2"/>
          <w:sz w:val="20"/>
          <w:szCs w:val="20"/>
        </w:rPr>
      </w:pPr>
      <w:r w:rsidRPr="008F2389">
        <w:rPr>
          <w:rFonts w:asciiTheme="majorBidi" w:hAnsiTheme="majorBidi" w:cstheme="majorBidi"/>
          <w:bCs/>
          <w:spacing w:val="-2"/>
          <w:sz w:val="20"/>
          <w:szCs w:val="20"/>
        </w:rPr>
        <w:t>Photonic crystal fiber interferometers have attained great importance in recent times due to the simple fabrication process involved and excellent sensing performance. A photonic crystal fiber interferometer that operates in reflection mode for humidity sensing is presented in this work. The fabrication of the sensor head is therefore simple since it only involves cleaving and splicing. The all-silica nature of the device has the potential for many applications. The photonic crystal fiber interferometer response is observed for a range of humidity values from (35% RH to 90% RH), the position of the interference peaks is found to be shifted to longer wavelength with humidity increasing. In this work, a different length of PCFs are used, and the maximum humidity sensitivity of (5.180 pm / %RH) is achieved with (4.5cm) PCF length. The photonic crystal fiber interferometer has the advantage that it does not require the use of any hygroscopic material.</w:t>
      </w:r>
    </w:p>
    <w:p w:rsidR="008F2389" w:rsidRPr="00F63222" w:rsidRDefault="008F2389" w:rsidP="008F2389">
      <w:pPr>
        <w:spacing w:before="120" w:after="120"/>
        <w:rPr>
          <w:rFonts w:ascii="Times New Roman" w:hAnsi="Times New Roman"/>
          <w:sz w:val="18"/>
          <w:szCs w:val="18"/>
        </w:rPr>
      </w:pPr>
      <w:r w:rsidRPr="00F63222">
        <w:rPr>
          <w:rFonts w:ascii="TimesNewRomanPS-BoldMT" w:hAnsi="TimesNewRomanPS-BoldMT" w:cs="TimesNewRomanPS-BoldMT"/>
          <w:b/>
          <w:bCs/>
          <w:sz w:val="18"/>
          <w:szCs w:val="18"/>
        </w:rPr>
        <w:t xml:space="preserve">Key words: </w:t>
      </w:r>
      <w:r w:rsidRPr="00F63222">
        <w:rPr>
          <w:rFonts w:ascii="Times New Roman" w:hAnsi="Times New Roman"/>
          <w:sz w:val="18"/>
          <w:szCs w:val="18"/>
        </w:rPr>
        <w:t xml:space="preserve">Humidity sensors, Optical fiber sensor, Photonic crystal fiber, Interferometer. </w:t>
      </w:r>
    </w:p>
    <w:p w:rsidR="009D2FEF" w:rsidRPr="00365710" w:rsidRDefault="00365710" w:rsidP="00365710">
      <w:pPr>
        <w:jc w:val="both"/>
        <w:rPr>
          <w:rFonts w:asciiTheme="majorBidi" w:hAnsiTheme="majorBidi" w:cstheme="majorBidi"/>
          <w:bCs/>
          <w:spacing w:val="-2"/>
          <w:sz w:val="20"/>
          <w:szCs w:val="20"/>
        </w:rPr>
      </w:pPr>
      <w:r w:rsidRPr="00365710">
        <w:rPr>
          <w:rFonts w:asciiTheme="majorBidi" w:hAnsiTheme="majorBidi" w:cstheme="majorBidi"/>
          <w:b/>
          <w:spacing w:val="-2"/>
          <w:sz w:val="20"/>
          <w:szCs w:val="20"/>
        </w:rPr>
        <w:t>Introduction</w:t>
      </w:r>
    </w:p>
    <w:p w:rsidR="00DF73FE" w:rsidRDefault="000C6C39" w:rsidP="00DF73FE">
      <w:pPr>
        <w:autoSpaceDE w:val="0"/>
        <w:autoSpaceDN w:val="0"/>
        <w:adjustRightInd w:val="0"/>
        <w:spacing w:before="120" w:after="120"/>
        <w:jc w:val="both"/>
        <w:rPr>
          <w:rFonts w:asciiTheme="majorBidi" w:hAnsiTheme="majorBidi" w:cstheme="majorBidi"/>
          <w:bCs/>
          <w:spacing w:val="-2"/>
          <w:sz w:val="20"/>
          <w:szCs w:val="20"/>
        </w:rPr>
      </w:pPr>
      <w:r w:rsidRPr="004A7D9F">
        <w:rPr>
          <w:rFonts w:asciiTheme="majorBidi" w:hAnsiTheme="majorBidi" w:cstheme="majorBidi"/>
          <w:bCs/>
          <w:spacing w:val="-2"/>
          <w:sz w:val="20"/>
          <w:szCs w:val="20"/>
        </w:rPr>
        <w:t xml:space="preserve">     </w:t>
      </w:r>
      <w:r w:rsidR="008F2389" w:rsidRPr="008F2389">
        <w:rPr>
          <w:rFonts w:asciiTheme="majorBidi" w:hAnsiTheme="majorBidi" w:cstheme="majorBidi"/>
          <w:bCs/>
          <w:spacing w:val="-2"/>
          <w:sz w:val="20"/>
          <w:szCs w:val="20"/>
        </w:rPr>
        <w:t xml:space="preserve">The first appearance of Photonic Crystal Fibers (PCFs) in 1996[1] is made a remarkable invention over traditional optical fiber. (PCFs) geometry is characterized by a periodic arrangement of air holes running along the entire length of the fiber, centered on a solid or hollow core. (PCFs) could be made of a single material and have several geometric parameters which can be manipulated offering large flexibility of design. Even more, these fibers offer the possibility of light guiding in (PCFs), which is opening new perspectives in fields such as nonlinear fiber optics, fiber lasers, </w:t>
      </w:r>
      <w:proofErr w:type="spellStart"/>
      <w:r w:rsidR="008F2389" w:rsidRPr="008F2389">
        <w:rPr>
          <w:rFonts w:asciiTheme="majorBidi" w:hAnsiTheme="majorBidi" w:cstheme="majorBidi"/>
          <w:bCs/>
          <w:spacing w:val="-2"/>
          <w:sz w:val="20"/>
          <w:szCs w:val="20"/>
        </w:rPr>
        <w:t>supercontinuum</w:t>
      </w:r>
      <w:proofErr w:type="spellEnd"/>
      <w:r w:rsidR="008F2389" w:rsidRPr="008F2389">
        <w:rPr>
          <w:rFonts w:asciiTheme="majorBidi" w:hAnsiTheme="majorBidi" w:cstheme="majorBidi"/>
          <w:bCs/>
          <w:spacing w:val="-2"/>
          <w:sz w:val="20"/>
          <w:szCs w:val="20"/>
        </w:rPr>
        <w:t xml:space="preserve"> generation,</w:t>
      </w:r>
      <w:r w:rsidR="008F2389" w:rsidRPr="005A3A40">
        <w:rPr>
          <w:rFonts w:ascii="Times New Roman" w:hAnsi="Times New Roman"/>
          <w:sz w:val="24"/>
          <w:szCs w:val="24"/>
        </w:rPr>
        <w:t xml:space="preserve"> </w:t>
      </w:r>
      <w:r w:rsidR="008F2389" w:rsidRPr="008F2389">
        <w:rPr>
          <w:rFonts w:asciiTheme="majorBidi" w:hAnsiTheme="majorBidi" w:cstheme="majorBidi"/>
          <w:bCs/>
          <w:spacing w:val="-2"/>
          <w:sz w:val="20"/>
          <w:szCs w:val="20"/>
        </w:rPr>
        <w:t>particle guidance, and fiber sensors [</w:t>
      </w:r>
      <w:hyperlink r:id="rId9" w:anchor="B3" w:history="1">
        <w:r w:rsidR="008F2389" w:rsidRPr="008F2389">
          <w:rPr>
            <w:rFonts w:asciiTheme="majorBidi" w:hAnsiTheme="majorBidi" w:cstheme="majorBidi"/>
            <w:bCs/>
            <w:spacing w:val="-2"/>
            <w:sz w:val="20"/>
            <w:szCs w:val="20"/>
          </w:rPr>
          <w:t>2</w:t>
        </w:r>
      </w:hyperlink>
      <w:r w:rsidR="008F2389" w:rsidRPr="008F2389">
        <w:rPr>
          <w:rFonts w:asciiTheme="majorBidi" w:hAnsiTheme="majorBidi" w:cstheme="majorBidi"/>
          <w:bCs/>
          <w:spacing w:val="-2"/>
          <w:sz w:val="20"/>
          <w:szCs w:val="20"/>
        </w:rPr>
        <w:t>, </w:t>
      </w:r>
      <w:hyperlink r:id="rId10" w:anchor="B4" w:history="1">
        <w:r w:rsidR="008F2389" w:rsidRPr="008F2389">
          <w:rPr>
            <w:rFonts w:asciiTheme="majorBidi" w:hAnsiTheme="majorBidi" w:cstheme="majorBidi"/>
            <w:bCs/>
            <w:spacing w:val="-2"/>
            <w:sz w:val="20"/>
            <w:szCs w:val="20"/>
          </w:rPr>
          <w:t>3</w:t>
        </w:r>
      </w:hyperlink>
      <w:r w:rsidR="008F2389" w:rsidRPr="008F2389">
        <w:rPr>
          <w:rFonts w:asciiTheme="majorBidi" w:hAnsiTheme="majorBidi" w:cstheme="majorBidi"/>
          <w:bCs/>
          <w:spacing w:val="-2"/>
          <w:sz w:val="20"/>
          <w:szCs w:val="20"/>
        </w:rPr>
        <w:t>]. Therefore, there is a high interest of the scientific community in employing (PCFs) in all kind of fields.</w:t>
      </w:r>
      <w:r w:rsidR="00DF73FE">
        <w:rPr>
          <w:rFonts w:asciiTheme="majorBidi" w:hAnsiTheme="majorBidi" w:cstheme="majorBidi"/>
          <w:bCs/>
          <w:spacing w:val="-2"/>
          <w:sz w:val="20"/>
          <w:szCs w:val="20"/>
        </w:rPr>
        <w:t xml:space="preserve"> </w:t>
      </w:r>
      <w:r w:rsidR="008F2389" w:rsidRPr="008F2389">
        <w:rPr>
          <w:rFonts w:asciiTheme="majorBidi" w:hAnsiTheme="majorBidi" w:cstheme="majorBidi"/>
          <w:bCs/>
          <w:spacing w:val="-2"/>
          <w:sz w:val="20"/>
          <w:szCs w:val="20"/>
        </w:rPr>
        <w:t>Humidity measurement is required for several applications, like meteorological services, chemical and</w:t>
      </w:r>
      <w:r w:rsidR="008F2389" w:rsidRPr="0026713F">
        <w:rPr>
          <w:rFonts w:ascii="Times New Roman" w:hAnsi="Times New Roman"/>
          <w:sz w:val="24"/>
          <w:szCs w:val="24"/>
        </w:rPr>
        <w:t xml:space="preserve"> </w:t>
      </w:r>
      <w:r w:rsidR="008F2389" w:rsidRPr="008F2389">
        <w:rPr>
          <w:rFonts w:asciiTheme="majorBidi" w:hAnsiTheme="majorBidi" w:cstheme="majorBidi"/>
          <w:bCs/>
          <w:spacing w:val="-2"/>
          <w:sz w:val="20"/>
          <w:szCs w:val="20"/>
        </w:rPr>
        <w:t xml:space="preserve">food processing industry, civil engineering, air-conditioning, horticulture and </w:t>
      </w:r>
      <w:r w:rsidR="008F2389" w:rsidRPr="008F2389">
        <w:rPr>
          <w:rFonts w:asciiTheme="majorBidi" w:hAnsiTheme="majorBidi" w:cstheme="majorBidi"/>
          <w:bCs/>
          <w:spacing w:val="-2"/>
          <w:sz w:val="20"/>
          <w:szCs w:val="20"/>
        </w:rPr>
        <w:lastRenderedPageBreak/>
        <w:t>electronic processing. PCF Humidity sensors offer unique advantages, due to its small size and weight, immunity to electromagnetic interference, corrosion resistance and remote operation. The PCF humidity sensors work with two methods either with hygroscopic material or without hygroscopic material [4]</w:t>
      </w:r>
      <w:r w:rsidR="00E5307B">
        <w:rPr>
          <w:rFonts w:asciiTheme="majorBidi" w:hAnsiTheme="majorBidi" w:cstheme="majorBidi"/>
          <w:bCs/>
          <w:spacing w:val="-2"/>
          <w:sz w:val="20"/>
          <w:szCs w:val="20"/>
        </w:rPr>
        <w:t xml:space="preserve">. </w:t>
      </w:r>
      <w:r w:rsidR="00E5307B" w:rsidRPr="00E5307B">
        <w:rPr>
          <w:rFonts w:asciiTheme="majorBidi" w:hAnsiTheme="majorBidi" w:cstheme="majorBidi"/>
          <w:bCs/>
          <w:spacing w:val="-2"/>
          <w:sz w:val="20"/>
          <w:szCs w:val="20"/>
        </w:rPr>
        <w:t>The importance of PCF Interferometers (PCFI) came from its simple of fabrication process and the excellent sensing performance [5]. There are two main type of PCFI: the reflection-type PCFI which consists of a thump of PCF fusion spliced at the end of a SMF [6] and the transmission – type PCFI which consists of a short length of PCF is fusion spliced between two SMFs and its air holes in the splicing regions were fully collapsed during the fusion splicing process[7]. The important element of PCFI is the whole collapsed region close to the splice point because in the splice regions the holes of the PCF are fully collapsed to allowing the coupling and recombination of PCF core and cladding modes [8].</w:t>
      </w:r>
      <w:r w:rsidR="00DF73FE" w:rsidRPr="00DF73FE">
        <w:rPr>
          <w:rFonts w:ascii="Times New Roman" w:hAnsi="Times New Roman"/>
          <w:sz w:val="24"/>
          <w:szCs w:val="24"/>
        </w:rPr>
        <w:t xml:space="preserve"> </w:t>
      </w:r>
      <w:r w:rsidR="00DF73FE" w:rsidRPr="00DF73FE">
        <w:rPr>
          <w:rFonts w:asciiTheme="majorBidi" w:hAnsiTheme="majorBidi" w:cstheme="majorBidi"/>
          <w:bCs/>
          <w:spacing w:val="-2"/>
          <w:sz w:val="20"/>
          <w:szCs w:val="20"/>
        </w:rPr>
        <w:t xml:space="preserve">Relative Humidity (RH) sensor based on a PCFI has been submitted in this paper, have an outstanding property such as it doesn't require any hygroscopic material to measure humidity and the sensor head is made of single material (silica). Therefore, this sensor is suitable for working in harsh and high-temperature environments[9]. For an </w:t>
      </w:r>
      <w:proofErr w:type="spellStart"/>
      <w:r w:rsidR="00DF73FE" w:rsidRPr="00DF73FE">
        <w:rPr>
          <w:rFonts w:asciiTheme="majorBidi" w:hAnsiTheme="majorBidi" w:cstheme="majorBidi"/>
          <w:bCs/>
          <w:spacing w:val="-2"/>
          <w:sz w:val="20"/>
          <w:szCs w:val="20"/>
        </w:rPr>
        <w:t>interferometric</w:t>
      </w:r>
      <w:proofErr w:type="spellEnd"/>
      <w:r w:rsidR="00DF73FE" w:rsidRPr="00DF73FE">
        <w:rPr>
          <w:rFonts w:asciiTheme="majorBidi" w:hAnsiTheme="majorBidi" w:cstheme="majorBidi"/>
          <w:bCs/>
          <w:spacing w:val="-2"/>
          <w:sz w:val="20"/>
          <w:szCs w:val="20"/>
        </w:rPr>
        <w:t xml:space="preserve"> type fiber optic RH sensor, the sensing mechanism relies on the perturbation of the light signal phase properties that travelling in the optical fiber introduced by the humidity change. The phase change detection is realized by mixing the signal of interest with a reference signal, then converting the phase difference into wavelength shift or an optical intensity change [10].</w:t>
      </w:r>
    </w:p>
    <w:p w:rsidR="00DF73FE" w:rsidRPr="00DF73FE" w:rsidRDefault="00DF73FE" w:rsidP="00DF73FE">
      <w:pPr>
        <w:spacing w:before="120" w:after="120"/>
        <w:rPr>
          <w:rFonts w:asciiTheme="majorBidi" w:hAnsiTheme="majorBidi" w:cstheme="majorBidi"/>
          <w:b/>
          <w:spacing w:val="-2"/>
          <w:sz w:val="20"/>
          <w:szCs w:val="20"/>
        </w:rPr>
      </w:pPr>
      <w:r w:rsidRPr="00DF73FE">
        <w:rPr>
          <w:rFonts w:asciiTheme="majorBidi" w:hAnsiTheme="majorBidi" w:cstheme="majorBidi"/>
          <w:b/>
          <w:spacing w:val="-2"/>
          <w:sz w:val="20"/>
          <w:szCs w:val="20"/>
        </w:rPr>
        <w:t>Experimental Part</w:t>
      </w:r>
    </w:p>
    <w:p w:rsidR="00DF73FE" w:rsidRPr="00DF73FE" w:rsidRDefault="00DF73FE" w:rsidP="00DF73FE">
      <w:pPr>
        <w:autoSpaceDE w:val="0"/>
        <w:autoSpaceDN w:val="0"/>
        <w:adjustRightInd w:val="0"/>
        <w:spacing w:before="120" w:after="120"/>
        <w:jc w:val="both"/>
        <w:rPr>
          <w:rFonts w:asciiTheme="majorBidi" w:hAnsiTheme="majorBidi" w:cstheme="majorBidi"/>
          <w:bCs/>
          <w:spacing w:val="-2"/>
          <w:sz w:val="20"/>
          <w:szCs w:val="20"/>
        </w:rPr>
      </w:pPr>
      <w:r w:rsidRPr="00DF73FE">
        <w:rPr>
          <w:rFonts w:asciiTheme="majorBidi" w:hAnsiTheme="majorBidi" w:cstheme="majorBidi"/>
          <w:bCs/>
          <w:spacing w:val="-2"/>
          <w:sz w:val="20"/>
          <w:szCs w:val="20"/>
        </w:rPr>
        <w:t>PCFs has a special structure so it’s easy to break and smashed. The procedure of stripping and cleaving single mode fiber and PCF as it follows:</w:t>
      </w:r>
    </w:p>
    <w:p w:rsidR="00DF73FE" w:rsidRPr="00DF73FE" w:rsidRDefault="00DF73FE" w:rsidP="00DF73FE">
      <w:pPr>
        <w:pStyle w:val="ListParagraph"/>
        <w:spacing w:before="120" w:after="120" w:line="240" w:lineRule="auto"/>
        <w:ind w:left="0"/>
        <w:jc w:val="both"/>
        <w:rPr>
          <w:rFonts w:asciiTheme="majorBidi" w:eastAsia="Times New Roman" w:hAnsiTheme="majorBidi" w:cstheme="majorBidi"/>
          <w:bCs/>
          <w:spacing w:val="-2"/>
          <w:sz w:val="20"/>
          <w:szCs w:val="20"/>
        </w:rPr>
      </w:pPr>
      <w:r w:rsidRPr="00DF73FE">
        <w:rPr>
          <w:rFonts w:asciiTheme="majorBidi" w:eastAsia="Times New Roman" w:hAnsiTheme="majorBidi" w:cstheme="majorBidi"/>
          <w:bCs/>
          <w:spacing w:val="-2"/>
          <w:sz w:val="20"/>
          <w:szCs w:val="20"/>
        </w:rPr>
        <w:t xml:space="preserve">First of all removing the coating of the of PCF by overflow the piece of ESM-PCF in acetone for about 5-8 minute and then removing the polymer coating from it, and left for about </w:t>
      </w:r>
      <w:r w:rsidRPr="00DF73FE">
        <w:rPr>
          <w:rFonts w:asciiTheme="majorBidi" w:eastAsia="Times New Roman" w:hAnsiTheme="majorBidi" w:cstheme="majorBidi"/>
          <w:bCs/>
          <w:spacing w:val="-2"/>
          <w:sz w:val="20"/>
          <w:szCs w:val="20"/>
        </w:rPr>
        <w:lastRenderedPageBreak/>
        <w:t>an hour to giving time to acetone to evaporate, then removing the sleeve of the SMF and its polymer coating by using the mechanical stripper (JIC-375 Tri-Hole).</w:t>
      </w:r>
    </w:p>
    <w:p w:rsidR="007B7569" w:rsidRPr="007B7569" w:rsidRDefault="00DF73FE" w:rsidP="007B7569">
      <w:pPr>
        <w:pStyle w:val="ListParagraph"/>
        <w:spacing w:before="120" w:after="120" w:line="240" w:lineRule="auto"/>
        <w:ind w:left="0" w:firstLine="357"/>
        <w:jc w:val="both"/>
        <w:rPr>
          <w:rFonts w:asciiTheme="majorBidi" w:eastAsia="Times New Roman" w:hAnsiTheme="majorBidi" w:cstheme="majorBidi"/>
          <w:bCs/>
          <w:spacing w:val="-2"/>
          <w:sz w:val="20"/>
          <w:szCs w:val="20"/>
        </w:rPr>
      </w:pPr>
      <w:r w:rsidRPr="00DF73FE">
        <w:rPr>
          <w:rFonts w:asciiTheme="majorBidi" w:eastAsia="Times New Roman" w:hAnsiTheme="majorBidi" w:cstheme="majorBidi"/>
          <w:bCs/>
          <w:spacing w:val="-2"/>
          <w:sz w:val="20"/>
          <w:szCs w:val="20"/>
        </w:rPr>
        <w:t>Cleaving the PCF and SMF by fiber cleaver (CT-30) from Fujikura company, and cleaning the SMF and PCF by alcohol to remove any solvent or tiny pieces that would be in the ends of PCF or SMF to prevent infiltration inside the holes of PCF, prevent the failure of connect between PCF and SMF, and failure of sensing, then taking a side view picture for SMF and -PCF by microscope to insure that the ends of the fibers had a good cleaving ends. Figure (1) is shown a microscopic picture of cleaved ESM-PCF.</w:t>
      </w:r>
      <w:r w:rsidR="007B7569">
        <w:rPr>
          <w:rFonts w:asciiTheme="majorBidi" w:eastAsia="Times New Roman" w:hAnsiTheme="majorBidi" w:cstheme="majorBidi"/>
          <w:bCs/>
          <w:spacing w:val="-2"/>
          <w:sz w:val="20"/>
          <w:szCs w:val="20"/>
        </w:rPr>
        <w:t xml:space="preserve"> </w:t>
      </w:r>
      <w:r w:rsidR="007B7569" w:rsidRPr="007B7569">
        <w:rPr>
          <w:rFonts w:asciiTheme="majorBidi" w:eastAsia="Times New Roman" w:hAnsiTheme="majorBidi" w:cstheme="majorBidi"/>
          <w:bCs/>
          <w:spacing w:val="-2"/>
          <w:sz w:val="20"/>
          <w:szCs w:val="20"/>
        </w:rPr>
        <w:t>The head of humidity sensor made by fusion splicing of the PCF to the SMF by using the electric arc discharge of a conventional arc fusion splicer (FSM-60S from Fujikura</w:t>
      </w:r>
      <w:r w:rsidR="007B7569">
        <w:rPr>
          <w:rFonts w:asciiTheme="majorBidi" w:eastAsia="Times New Roman" w:hAnsiTheme="majorBidi" w:cstheme="majorBidi"/>
          <w:bCs/>
          <w:spacing w:val="-2"/>
          <w:sz w:val="20"/>
          <w:szCs w:val="20"/>
        </w:rPr>
        <w:t xml:space="preserve"> </w:t>
      </w:r>
      <w:r w:rsidR="007B7569" w:rsidRPr="007B7569">
        <w:rPr>
          <w:rFonts w:asciiTheme="majorBidi" w:eastAsia="Times New Roman" w:hAnsiTheme="majorBidi" w:cstheme="majorBidi"/>
          <w:bCs/>
          <w:spacing w:val="-2"/>
          <w:sz w:val="20"/>
          <w:szCs w:val="20"/>
        </w:rPr>
        <w:t>company). During the splicing process need to prevent the PCF collapse through surface tension within a microscopic region close to the splice point as shown in figure (2).</w:t>
      </w:r>
    </w:p>
    <w:p w:rsidR="00DF73FE" w:rsidRPr="00DF73FE" w:rsidRDefault="005B653D" w:rsidP="00DF73FE">
      <w:pPr>
        <w:pStyle w:val="ListParagraph"/>
        <w:spacing w:before="120" w:after="120" w:line="240" w:lineRule="auto"/>
        <w:ind w:left="0" w:firstLine="357"/>
        <w:jc w:val="both"/>
        <w:rPr>
          <w:rFonts w:asciiTheme="majorBidi" w:eastAsia="Times New Roman" w:hAnsiTheme="majorBidi" w:cstheme="majorBidi"/>
          <w:bCs/>
          <w:spacing w:val="-2"/>
          <w:sz w:val="20"/>
          <w:szCs w:val="20"/>
        </w:rPr>
      </w:pPr>
      <w:r>
        <w:rPr>
          <w:rFonts w:asciiTheme="majorBidi" w:eastAsia="Times New Roman" w:hAnsiTheme="majorBidi" w:cstheme="majorBidi"/>
          <w:bCs/>
          <w:noProof/>
          <w:spacing w:val="-2"/>
          <w:sz w:val="20"/>
          <w:szCs w:val="20"/>
        </w:rPr>
        <w:pict>
          <v:group id="_x0000_s1026" style="position:absolute;left:0;text-align:left;margin-left:39pt;margin-top:9.35pt;width:179.2pt;height:97.65pt;z-index:251658240" coordorigin="4185,5295" coordsize="4935,3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430;top:5565;width:4410;height:3000;visibility:visible">
              <v:imagedata r:id="rId11" o:title=""/>
              <v:shadow on="t"/>
            </v:shape>
            <v:rect id="_x0000_s1028" style="position:absolute;left:4185;top:5295;width:4935;height:3645" filled="f" strokeweight="5pt">
              <v:stroke linestyle="thickThin"/>
              <v:shadow on="t" color="#868686"/>
            </v:rect>
          </v:group>
        </w:pict>
      </w:r>
    </w:p>
    <w:p w:rsidR="00DF73FE" w:rsidRPr="007B7569" w:rsidRDefault="00DF73FE" w:rsidP="00DF73FE">
      <w:pPr>
        <w:autoSpaceDE w:val="0"/>
        <w:autoSpaceDN w:val="0"/>
        <w:adjustRightInd w:val="0"/>
        <w:spacing w:before="120" w:after="120"/>
        <w:jc w:val="both"/>
        <w:rPr>
          <w:rFonts w:asciiTheme="majorBidi" w:hAnsiTheme="majorBidi" w:cstheme="majorBidi"/>
          <w:bCs/>
          <w:spacing w:val="-2"/>
          <w:sz w:val="20"/>
          <w:szCs w:val="20"/>
        </w:rPr>
      </w:pPr>
    </w:p>
    <w:p w:rsidR="00E5307B" w:rsidRDefault="00E5307B" w:rsidP="00E5307B">
      <w:pPr>
        <w:autoSpaceDE w:val="0"/>
        <w:autoSpaceDN w:val="0"/>
        <w:adjustRightInd w:val="0"/>
        <w:spacing w:before="120" w:after="120"/>
        <w:ind w:firstLine="720"/>
        <w:jc w:val="both"/>
        <w:rPr>
          <w:rFonts w:ascii="Times New Roman" w:hAnsi="Times New Roman"/>
          <w:sz w:val="24"/>
          <w:szCs w:val="24"/>
        </w:rPr>
      </w:pPr>
    </w:p>
    <w:p w:rsidR="008F2389" w:rsidRPr="008F2389" w:rsidRDefault="008F2389" w:rsidP="00E5307B">
      <w:pPr>
        <w:autoSpaceDE w:val="0"/>
        <w:autoSpaceDN w:val="0"/>
        <w:adjustRightInd w:val="0"/>
        <w:spacing w:before="120" w:after="120"/>
        <w:jc w:val="both"/>
        <w:rPr>
          <w:rFonts w:asciiTheme="majorBidi" w:hAnsiTheme="majorBidi" w:cstheme="majorBidi"/>
          <w:bCs/>
          <w:spacing w:val="-2"/>
          <w:sz w:val="20"/>
          <w:szCs w:val="20"/>
        </w:rPr>
      </w:pPr>
    </w:p>
    <w:p w:rsidR="00E5307B" w:rsidRDefault="00E5307B" w:rsidP="004A7D9F">
      <w:pPr>
        <w:jc w:val="both"/>
        <w:rPr>
          <w:rFonts w:asciiTheme="majorBidi" w:hAnsiTheme="majorBidi" w:cstheme="majorBidi"/>
          <w:bCs/>
          <w:spacing w:val="-2"/>
          <w:sz w:val="20"/>
          <w:szCs w:val="20"/>
        </w:rPr>
      </w:pPr>
    </w:p>
    <w:p w:rsidR="00E5307B" w:rsidRDefault="00E5307B" w:rsidP="004A7D9F">
      <w:pPr>
        <w:jc w:val="both"/>
        <w:rPr>
          <w:rFonts w:asciiTheme="majorBidi" w:hAnsiTheme="majorBidi" w:cstheme="majorBidi"/>
          <w:bCs/>
          <w:spacing w:val="-2"/>
          <w:sz w:val="20"/>
          <w:szCs w:val="20"/>
        </w:rPr>
      </w:pPr>
    </w:p>
    <w:p w:rsidR="00E5307B" w:rsidRDefault="00E5307B" w:rsidP="004A7D9F">
      <w:pPr>
        <w:jc w:val="both"/>
        <w:rPr>
          <w:rFonts w:asciiTheme="majorBidi" w:hAnsiTheme="majorBidi" w:cstheme="majorBidi"/>
          <w:bCs/>
          <w:spacing w:val="-2"/>
          <w:sz w:val="20"/>
          <w:szCs w:val="20"/>
        </w:rPr>
      </w:pPr>
    </w:p>
    <w:p w:rsidR="00E5307B" w:rsidRDefault="00E5307B" w:rsidP="004A7D9F">
      <w:pPr>
        <w:jc w:val="both"/>
        <w:rPr>
          <w:rFonts w:asciiTheme="majorBidi" w:hAnsiTheme="majorBidi" w:cstheme="majorBidi"/>
          <w:bCs/>
          <w:spacing w:val="-2"/>
          <w:sz w:val="20"/>
          <w:szCs w:val="20"/>
        </w:rPr>
      </w:pPr>
    </w:p>
    <w:p w:rsidR="005B653D" w:rsidRDefault="005B653D" w:rsidP="005B653D">
      <w:pPr>
        <w:spacing w:before="120" w:after="120"/>
        <w:jc w:val="center"/>
        <w:rPr>
          <w:rFonts w:ascii="Times New Roman" w:hAnsi="Times New Roman"/>
          <w:sz w:val="18"/>
          <w:szCs w:val="18"/>
        </w:rPr>
      </w:pPr>
      <w:r w:rsidRPr="00E23A7E">
        <w:rPr>
          <w:rFonts w:ascii="Times New Roman" w:hAnsi="Times New Roman"/>
          <w:b/>
          <w:bCs/>
          <w:sz w:val="18"/>
          <w:szCs w:val="18"/>
        </w:rPr>
        <w:t>Figure 1</w:t>
      </w:r>
      <w:r w:rsidRPr="00E23A7E">
        <w:rPr>
          <w:rFonts w:ascii="Times New Roman" w:hAnsi="Times New Roman"/>
          <w:sz w:val="18"/>
          <w:szCs w:val="18"/>
        </w:rPr>
        <w:t xml:space="preserve"> Microscopic image of cleaved PCF.</w:t>
      </w:r>
    </w:p>
    <w:p w:rsidR="002B6C0D" w:rsidRPr="00E23A7E" w:rsidRDefault="002B6C0D" w:rsidP="002B6C0D">
      <w:pPr>
        <w:spacing w:before="120" w:after="120"/>
        <w:rPr>
          <w:rFonts w:ascii="Times New Roman" w:hAnsi="Times New Roman"/>
          <w:sz w:val="18"/>
          <w:szCs w:val="18"/>
        </w:rPr>
      </w:pPr>
      <w:r>
        <w:rPr>
          <w:rFonts w:ascii="Times New Roman" w:hAnsi="Times New Roman"/>
          <w:noProof/>
          <w:sz w:val="18"/>
          <w:szCs w:val="18"/>
        </w:rPr>
        <w:pict>
          <v:group id="_x0000_s1029" style="position:absolute;margin-left:13.35pt;margin-top:4.85pt;width:210.4pt;height:72.15pt;z-index:251659264" coordorigin="6743,5101" coordsize="4208,1443">
            <v:shape id="Picture 6" o:spid="_x0000_s1030" type="#_x0000_t75" alt="Description: C:\Users\HC-PCF\AppData\Local\Microsoft\Windows\Temporary Internet Files\Content.Word\New Picture.png" style="position:absolute;left:7260;top:5261;width:3153;height:1112;visibility:visible">
              <v:imagedata r:id="rId12" o:title="New Picture" cropleft="6470f" cropright="6218f" gain="1.25"/>
            </v:shape>
            <v:rect id="_x0000_s1031" style="position:absolute;left:6743;top:5101;width:4208;height:1443" filled="f" strokeweight="5pt">
              <v:stroke linestyle="thickThin"/>
              <v:shadow color="#868686"/>
            </v:rect>
          </v:group>
        </w:pict>
      </w:r>
    </w:p>
    <w:p w:rsidR="00E5307B" w:rsidRDefault="00E5307B" w:rsidP="004A7D9F">
      <w:pPr>
        <w:jc w:val="both"/>
        <w:rPr>
          <w:rFonts w:asciiTheme="majorBidi" w:hAnsiTheme="majorBidi" w:cstheme="majorBidi"/>
          <w:bCs/>
          <w:spacing w:val="-2"/>
          <w:sz w:val="20"/>
          <w:szCs w:val="20"/>
        </w:rPr>
      </w:pPr>
    </w:p>
    <w:p w:rsidR="00E5307B" w:rsidRDefault="00E5307B" w:rsidP="004A7D9F">
      <w:pPr>
        <w:jc w:val="both"/>
        <w:rPr>
          <w:rFonts w:asciiTheme="majorBidi" w:hAnsiTheme="majorBidi" w:cstheme="majorBidi"/>
          <w:bCs/>
          <w:spacing w:val="-2"/>
          <w:sz w:val="20"/>
          <w:szCs w:val="20"/>
        </w:rPr>
      </w:pPr>
    </w:p>
    <w:p w:rsidR="004029C6" w:rsidRPr="004A7D9F" w:rsidRDefault="00721EAB" w:rsidP="00DF73FE">
      <w:pPr>
        <w:jc w:val="both"/>
        <w:rPr>
          <w:rFonts w:asciiTheme="majorBidi" w:hAnsiTheme="majorBidi" w:cstheme="majorBidi"/>
          <w:bCs/>
          <w:spacing w:val="-2"/>
          <w:sz w:val="20"/>
          <w:szCs w:val="20"/>
        </w:rPr>
      </w:pPr>
      <w:r w:rsidRPr="004A7D9F">
        <w:rPr>
          <w:rFonts w:asciiTheme="majorBidi" w:hAnsiTheme="majorBidi" w:cstheme="majorBidi"/>
          <w:bCs/>
          <w:spacing w:val="-2"/>
          <w:sz w:val="20"/>
          <w:szCs w:val="20"/>
        </w:rPr>
        <w:cr/>
      </w:r>
      <w:r w:rsidR="004029C6" w:rsidRPr="004A7D9F">
        <w:rPr>
          <w:rFonts w:asciiTheme="majorBidi" w:hAnsiTheme="majorBidi" w:cstheme="majorBidi"/>
          <w:bCs/>
          <w:spacing w:val="-2"/>
          <w:sz w:val="20"/>
          <w:szCs w:val="20"/>
        </w:rPr>
        <w:t xml:space="preserve"> </w:t>
      </w:r>
    </w:p>
    <w:p w:rsidR="007F5D5B" w:rsidRDefault="007F5D5B" w:rsidP="004029C6">
      <w:pPr>
        <w:rPr>
          <w:rFonts w:ascii="Cambria" w:eastAsia="Malgun Gothic" w:hAnsi="Cambria"/>
          <w:spacing w:val="-8"/>
          <w:sz w:val="19"/>
        </w:rPr>
      </w:pPr>
    </w:p>
    <w:p w:rsidR="007F5D5B" w:rsidRDefault="007F5D5B" w:rsidP="004029C6">
      <w:pPr>
        <w:rPr>
          <w:rFonts w:ascii="Cambria" w:eastAsia="Malgun Gothic" w:hAnsi="Cambria"/>
          <w:spacing w:val="-8"/>
          <w:sz w:val="19"/>
        </w:rPr>
      </w:pPr>
    </w:p>
    <w:p w:rsidR="002B6C0D" w:rsidRDefault="002B6C0D" w:rsidP="002B6C0D">
      <w:pPr>
        <w:spacing w:before="120" w:after="120"/>
        <w:jc w:val="center"/>
        <w:rPr>
          <w:rFonts w:ascii="Times New Roman" w:hAnsi="Times New Roman"/>
          <w:sz w:val="18"/>
          <w:szCs w:val="18"/>
        </w:rPr>
      </w:pPr>
      <w:r w:rsidRPr="002B6C0D">
        <w:rPr>
          <w:rFonts w:ascii="Times New Roman" w:hAnsi="Times New Roman"/>
          <w:b/>
          <w:bCs/>
          <w:sz w:val="18"/>
          <w:szCs w:val="18"/>
        </w:rPr>
        <w:t xml:space="preserve">Figure 2 </w:t>
      </w:r>
      <w:r w:rsidRPr="002B6C0D">
        <w:rPr>
          <w:rFonts w:ascii="Times New Roman" w:hAnsi="Times New Roman"/>
          <w:sz w:val="18"/>
          <w:szCs w:val="18"/>
        </w:rPr>
        <w:t>Microscopic picture of splicing region.</w:t>
      </w:r>
    </w:p>
    <w:p w:rsidR="00DF590D" w:rsidRDefault="00BE7F8C" w:rsidP="00DF590D">
      <w:pPr>
        <w:spacing w:before="120" w:after="120"/>
        <w:jc w:val="both"/>
        <w:rPr>
          <w:rFonts w:asciiTheme="majorBidi" w:hAnsiTheme="majorBidi" w:cstheme="majorBidi"/>
          <w:bCs/>
          <w:spacing w:val="-2"/>
          <w:sz w:val="20"/>
          <w:szCs w:val="20"/>
        </w:rPr>
      </w:pPr>
      <w:r>
        <w:rPr>
          <w:rFonts w:asciiTheme="majorBidi" w:hAnsiTheme="majorBidi" w:cstheme="majorBidi"/>
          <w:bCs/>
          <w:noProof/>
          <w:spacing w:val="-2"/>
          <w:sz w:val="20"/>
          <w:szCs w:val="20"/>
        </w:rPr>
        <w:drawing>
          <wp:anchor distT="0" distB="0" distL="114300" distR="114300" simplePos="0" relativeHeight="251660288" behindDoc="0" locked="0" layoutInCell="1" allowOverlap="1">
            <wp:simplePos x="0" y="0"/>
            <wp:positionH relativeFrom="column">
              <wp:posOffset>3576320</wp:posOffset>
            </wp:positionH>
            <wp:positionV relativeFrom="paragraph">
              <wp:posOffset>-4272280</wp:posOffset>
            </wp:positionV>
            <wp:extent cx="2773045" cy="1644650"/>
            <wp:effectExtent l="19050" t="19050" r="27305" b="127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2773045" cy="1644650"/>
                    </a:xfrm>
                    <a:prstGeom prst="rect">
                      <a:avLst/>
                    </a:prstGeom>
                    <a:noFill/>
                    <a:ln w="19050">
                      <a:solidFill>
                        <a:srgbClr val="000000"/>
                      </a:solidFill>
                      <a:miter lim="800000"/>
                      <a:headEnd/>
                      <a:tailEnd/>
                    </a:ln>
                    <a:effectLst/>
                  </pic:spPr>
                </pic:pic>
              </a:graphicData>
            </a:graphic>
          </wp:anchor>
        </w:drawing>
      </w:r>
      <w:r w:rsidR="008C08ED" w:rsidRPr="008C08ED">
        <w:rPr>
          <w:rFonts w:asciiTheme="majorBidi" w:hAnsiTheme="majorBidi" w:cstheme="majorBidi"/>
          <w:bCs/>
          <w:spacing w:val="-2"/>
          <w:sz w:val="20"/>
          <w:szCs w:val="20"/>
        </w:rPr>
        <w:t>The operating principle of the PCFI is based on the excitation and recombination of modes occurring in the region of the collapsing between SMF and PCF. Because of diffraction of the fundamental SMF mode in the collapsed section mode broadens, allowing excitation of two core modes in the PCF. The modes propagate through the PCF until they reach the cleaved end from where they are reflected. When the reflected modes re-enter the collapsed region they are recombined as in SMF core mode.</w:t>
      </w:r>
      <w:r w:rsidR="00DF590D">
        <w:rPr>
          <w:rFonts w:asciiTheme="majorBidi" w:hAnsiTheme="majorBidi" w:cstheme="majorBidi"/>
          <w:bCs/>
          <w:spacing w:val="-2"/>
          <w:sz w:val="20"/>
          <w:szCs w:val="20"/>
        </w:rPr>
        <w:t xml:space="preserve"> </w:t>
      </w:r>
      <w:r w:rsidR="00DF590D" w:rsidRPr="00DF590D">
        <w:rPr>
          <w:rFonts w:asciiTheme="majorBidi" w:hAnsiTheme="majorBidi" w:cstheme="majorBidi"/>
          <w:bCs/>
          <w:spacing w:val="-2"/>
          <w:sz w:val="20"/>
          <w:szCs w:val="20"/>
        </w:rPr>
        <w:t xml:space="preserve">The range relative humidity is different between (35% - 100%). The setup of the experimental work is shown in figure (3) which allowed for tracking of the shift of the interference peaks with high resolution. The reflection spectrum of the interferometer exhibits a regular interference pattern where the period of the interference pattern is inversely proportional to the length of the PCF section. In this experimental setup, it has been used a </w:t>
      </w:r>
      <w:proofErr w:type="spellStart"/>
      <w:r w:rsidR="00DF590D" w:rsidRPr="00DF590D">
        <w:rPr>
          <w:rFonts w:asciiTheme="majorBidi" w:hAnsiTheme="majorBidi" w:cstheme="majorBidi"/>
          <w:bCs/>
          <w:spacing w:val="-2"/>
          <w:sz w:val="20"/>
          <w:szCs w:val="20"/>
        </w:rPr>
        <w:t>alser</w:t>
      </w:r>
      <w:proofErr w:type="spellEnd"/>
      <w:r w:rsidR="00DF590D" w:rsidRPr="00DF590D">
        <w:rPr>
          <w:rFonts w:asciiTheme="majorBidi" w:hAnsiTheme="majorBidi" w:cstheme="majorBidi"/>
          <w:bCs/>
          <w:spacing w:val="-2"/>
          <w:sz w:val="20"/>
          <w:szCs w:val="20"/>
        </w:rPr>
        <w:t xml:space="preserve"> source with wavelength of 1550 nm connected to optical fiber coupler with three connection,  the first terminal connect to the laser source, the second terminal connect to (SMF-PCF) terminal </w:t>
      </w:r>
      <w:r w:rsidR="00DF590D" w:rsidRPr="00DF590D">
        <w:rPr>
          <w:rFonts w:asciiTheme="majorBidi" w:hAnsiTheme="majorBidi" w:cstheme="majorBidi"/>
          <w:bCs/>
          <w:spacing w:val="-2"/>
          <w:sz w:val="20"/>
          <w:szCs w:val="20"/>
        </w:rPr>
        <w:lastRenderedPageBreak/>
        <w:t>and the third terminal connect to Optical Spectrum Analyzer OSA. The (SMF-PCF) terminal should be put in the humid box</w:t>
      </w:r>
      <w:r w:rsidR="00DF590D">
        <w:rPr>
          <w:rFonts w:asciiTheme="majorBidi" w:hAnsiTheme="majorBidi" w:cstheme="majorBidi"/>
          <w:bCs/>
          <w:spacing w:val="-2"/>
          <w:sz w:val="20"/>
          <w:szCs w:val="20"/>
        </w:rPr>
        <w:t xml:space="preserve"> </w:t>
      </w:r>
      <w:r w:rsidR="00DF590D" w:rsidRPr="00DF590D">
        <w:rPr>
          <w:rFonts w:asciiTheme="majorBidi" w:hAnsiTheme="majorBidi" w:cstheme="majorBidi"/>
          <w:bCs/>
          <w:spacing w:val="-2"/>
          <w:sz w:val="20"/>
          <w:szCs w:val="20"/>
        </w:rPr>
        <w:t>and sealed the box then operate the humidity generation and lookout the humidity thermometer and recording the spectra for every change of the relative humidity. When the relative humidity reach to the 100% the door of the box and the two holes should opened to make the humidity decreasing and also the spectra recorded for every decreasing relative humidity. Figure (4) shows the experimental setup of the work.</w:t>
      </w:r>
      <w:r>
        <w:rPr>
          <w:rFonts w:asciiTheme="majorBidi" w:hAnsiTheme="majorBidi" w:cstheme="majorBidi"/>
          <w:bCs/>
          <w:spacing w:val="-2"/>
          <w:sz w:val="20"/>
          <w:szCs w:val="20"/>
        </w:rPr>
        <w:t xml:space="preserve"> </w:t>
      </w:r>
    </w:p>
    <w:p w:rsidR="00BE7F8C" w:rsidRPr="008C08ED" w:rsidRDefault="00BE7F8C" w:rsidP="00DF590D">
      <w:pPr>
        <w:spacing w:before="120" w:after="120"/>
        <w:jc w:val="both"/>
        <w:rPr>
          <w:rFonts w:asciiTheme="majorBidi" w:hAnsiTheme="majorBidi" w:cstheme="majorBidi"/>
          <w:bCs/>
          <w:spacing w:val="-2"/>
          <w:sz w:val="20"/>
          <w:szCs w:val="20"/>
        </w:rPr>
      </w:pPr>
    </w:p>
    <w:p w:rsidR="008C08ED" w:rsidRPr="00DF590D" w:rsidRDefault="008C08ED" w:rsidP="008C08ED">
      <w:pPr>
        <w:spacing w:before="120" w:after="120"/>
        <w:rPr>
          <w:rFonts w:asciiTheme="majorBidi" w:hAnsiTheme="majorBidi" w:cstheme="majorBidi"/>
          <w:bCs/>
          <w:spacing w:val="-2"/>
          <w:sz w:val="20"/>
          <w:szCs w:val="20"/>
        </w:rPr>
      </w:pPr>
    </w:p>
    <w:p w:rsidR="007F5D5B" w:rsidRPr="00DF590D" w:rsidRDefault="007F5D5B" w:rsidP="004029C6">
      <w:pPr>
        <w:rPr>
          <w:rFonts w:asciiTheme="majorBidi" w:hAnsiTheme="majorBidi" w:cstheme="majorBidi"/>
          <w:bCs/>
          <w:spacing w:val="-2"/>
          <w:sz w:val="20"/>
          <w:szCs w:val="20"/>
        </w:rPr>
      </w:pPr>
    </w:p>
    <w:p w:rsidR="007F5D5B" w:rsidRPr="00DF590D" w:rsidRDefault="007F5D5B" w:rsidP="004029C6">
      <w:pPr>
        <w:rPr>
          <w:rFonts w:asciiTheme="majorBidi" w:hAnsiTheme="majorBidi" w:cstheme="majorBidi"/>
          <w:bCs/>
          <w:spacing w:val="-2"/>
          <w:sz w:val="20"/>
          <w:szCs w:val="20"/>
        </w:rPr>
      </w:pPr>
    </w:p>
    <w:p w:rsidR="007F5D5B" w:rsidRPr="00DF590D" w:rsidRDefault="007F5D5B" w:rsidP="004029C6">
      <w:pPr>
        <w:rPr>
          <w:rFonts w:asciiTheme="majorBidi" w:hAnsiTheme="majorBidi" w:cstheme="majorBidi"/>
          <w:bCs/>
          <w:spacing w:val="-2"/>
          <w:sz w:val="20"/>
          <w:szCs w:val="20"/>
        </w:rPr>
      </w:pPr>
    </w:p>
    <w:p w:rsidR="007F5D5B" w:rsidRPr="00DF590D" w:rsidRDefault="007F5D5B" w:rsidP="004029C6">
      <w:pPr>
        <w:rPr>
          <w:rFonts w:asciiTheme="majorBidi" w:hAnsiTheme="majorBidi" w:cstheme="majorBidi"/>
          <w:bCs/>
          <w:spacing w:val="-2"/>
          <w:sz w:val="20"/>
          <w:szCs w:val="20"/>
        </w:rPr>
      </w:pPr>
    </w:p>
    <w:p w:rsidR="007F5D5B" w:rsidRPr="00DF590D" w:rsidRDefault="007F5D5B" w:rsidP="004029C6">
      <w:pPr>
        <w:rPr>
          <w:rFonts w:asciiTheme="majorBidi" w:hAnsiTheme="majorBidi" w:cstheme="majorBidi"/>
          <w:bCs/>
          <w:spacing w:val="-2"/>
          <w:sz w:val="20"/>
          <w:szCs w:val="20"/>
        </w:rPr>
      </w:pPr>
    </w:p>
    <w:p w:rsidR="00CA6799" w:rsidRPr="00DF590D" w:rsidRDefault="00814955" w:rsidP="002028FE">
      <w:pPr>
        <w:pStyle w:val="OSABodyIndent"/>
        <w:rPr>
          <w:rFonts w:asciiTheme="majorBidi" w:eastAsia="Times New Roman" w:hAnsiTheme="majorBidi" w:cstheme="majorBidi"/>
          <w:bCs/>
          <w:spacing w:val="-2"/>
          <w:sz w:val="20"/>
          <w:szCs w:val="20"/>
        </w:rPr>
      </w:pPr>
      <w:r w:rsidRPr="00DF590D">
        <w:rPr>
          <w:rFonts w:asciiTheme="majorBidi" w:eastAsia="Times New Roman" w:hAnsiTheme="majorBidi" w:cstheme="majorBidi"/>
          <w:bCs/>
          <w:spacing w:val="-2"/>
          <w:sz w:val="20"/>
          <w:szCs w:val="20"/>
        </w:rPr>
        <w:t xml:space="preserve"> </w:t>
      </w:r>
    </w:p>
    <w:p w:rsidR="007F5D5B" w:rsidRPr="00DF590D" w:rsidRDefault="007F5D5B" w:rsidP="00DF73FE">
      <w:pPr>
        <w:jc w:val="center"/>
        <w:rPr>
          <w:rFonts w:asciiTheme="majorBidi" w:hAnsiTheme="majorBidi" w:cstheme="majorBidi"/>
          <w:bCs/>
          <w:spacing w:val="-2"/>
          <w:sz w:val="20"/>
          <w:szCs w:val="20"/>
        </w:rPr>
      </w:pPr>
      <w:r w:rsidRPr="00DF590D">
        <w:rPr>
          <w:rFonts w:asciiTheme="majorBidi" w:hAnsiTheme="majorBidi" w:cstheme="majorBidi"/>
          <w:bCs/>
          <w:spacing w:val="-2"/>
          <w:sz w:val="20"/>
          <w:szCs w:val="20"/>
        </w:rPr>
        <w:t xml:space="preserve"> </w:t>
      </w:r>
    </w:p>
    <w:p w:rsidR="00FE25AE" w:rsidRPr="00DF590D" w:rsidRDefault="00546C7E" w:rsidP="00546C7E">
      <w:pPr>
        <w:jc w:val="both"/>
        <w:rPr>
          <w:rFonts w:asciiTheme="majorBidi" w:hAnsiTheme="majorBidi" w:cstheme="majorBidi"/>
          <w:bCs/>
          <w:spacing w:val="-2"/>
          <w:sz w:val="20"/>
          <w:szCs w:val="20"/>
        </w:rPr>
      </w:pPr>
      <w:r w:rsidRPr="00DF590D">
        <w:rPr>
          <w:rFonts w:asciiTheme="majorBidi" w:hAnsiTheme="majorBidi" w:cstheme="majorBidi"/>
          <w:bCs/>
          <w:spacing w:val="-2"/>
          <w:sz w:val="20"/>
          <w:szCs w:val="20"/>
        </w:rPr>
        <w:t xml:space="preserve">   </w:t>
      </w:r>
    </w:p>
    <w:p w:rsidR="00BE7F8C" w:rsidRDefault="00BE7F8C" w:rsidP="00BE7F8C">
      <w:pPr>
        <w:spacing w:before="120" w:after="120"/>
        <w:jc w:val="center"/>
        <w:rPr>
          <w:rFonts w:ascii="Times New Roman" w:hAnsi="Times New Roman"/>
          <w:sz w:val="18"/>
          <w:szCs w:val="18"/>
        </w:rPr>
      </w:pPr>
      <w:r w:rsidRPr="00BE7F8C">
        <w:rPr>
          <w:rFonts w:ascii="Times New Roman" w:hAnsi="Times New Roman"/>
          <w:b/>
          <w:bCs/>
          <w:sz w:val="18"/>
          <w:szCs w:val="18"/>
        </w:rPr>
        <w:t>Figure 3</w:t>
      </w:r>
      <w:r>
        <w:rPr>
          <w:rFonts w:ascii="Times New Roman" w:hAnsi="Times New Roman"/>
          <w:b/>
          <w:bCs/>
          <w:sz w:val="18"/>
          <w:szCs w:val="18"/>
        </w:rPr>
        <w:t xml:space="preserve"> </w:t>
      </w:r>
      <w:r w:rsidRPr="00BE7F8C">
        <w:rPr>
          <w:rFonts w:ascii="Times New Roman" w:hAnsi="Times New Roman"/>
          <w:sz w:val="18"/>
          <w:szCs w:val="18"/>
        </w:rPr>
        <w:t>The principle work of PCFI humidity</w:t>
      </w:r>
      <w:r w:rsidRPr="00044367">
        <w:rPr>
          <w:rFonts w:ascii="Times New Roman" w:hAnsi="Times New Roman"/>
          <w:sz w:val="24"/>
          <w:szCs w:val="24"/>
        </w:rPr>
        <w:t xml:space="preserve"> </w:t>
      </w:r>
      <w:r w:rsidRPr="00BE7F8C">
        <w:rPr>
          <w:rFonts w:ascii="Times New Roman" w:hAnsi="Times New Roman"/>
          <w:sz w:val="18"/>
          <w:szCs w:val="18"/>
        </w:rPr>
        <w:t>sensor.</w:t>
      </w:r>
    </w:p>
    <w:p w:rsidR="006B7141" w:rsidRPr="00044367" w:rsidRDefault="006B7141" w:rsidP="00BE7F8C">
      <w:pPr>
        <w:spacing w:before="120" w:after="120"/>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61312" behindDoc="0" locked="0" layoutInCell="1" allowOverlap="1">
            <wp:simplePos x="0" y="0"/>
            <wp:positionH relativeFrom="column">
              <wp:posOffset>356870</wp:posOffset>
            </wp:positionH>
            <wp:positionV relativeFrom="paragraph">
              <wp:posOffset>76835</wp:posOffset>
            </wp:positionV>
            <wp:extent cx="2595245" cy="1504315"/>
            <wp:effectExtent l="57150" t="57150" r="52705" b="57785"/>
            <wp:wrapNone/>
            <wp:docPr id="11" name="Picture 11" descr="________________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________________60"/>
                    <pic:cNvPicPr>
                      <a:picLocks noChangeAspect="1" noChangeArrowheads="1"/>
                    </pic:cNvPicPr>
                  </pic:nvPicPr>
                  <pic:blipFill>
                    <a:blip r:embed="rId14" cstate="print"/>
                    <a:srcRect t="15347"/>
                    <a:stretch>
                      <a:fillRect/>
                    </a:stretch>
                  </pic:blipFill>
                  <pic:spPr bwMode="auto">
                    <a:xfrm>
                      <a:off x="0" y="0"/>
                      <a:ext cx="2595245" cy="1504315"/>
                    </a:xfrm>
                    <a:prstGeom prst="rect">
                      <a:avLst/>
                    </a:prstGeom>
                    <a:noFill/>
                    <a:ln w="63500" cmpd="thinThick">
                      <a:solidFill>
                        <a:srgbClr val="000000"/>
                      </a:solidFill>
                      <a:miter lim="800000"/>
                      <a:headEnd/>
                      <a:tailEnd/>
                    </a:ln>
                  </pic:spPr>
                </pic:pic>
              </a:graphicData>
            </a:graphic>
          </wp:anchor>
        </w:drawing>
      </w:r>
    </w:p>
    <w:p w:rsidR="003871DF" w:rsidRPr="00DF590D" w:rsidRDefault="005F17D5" w:rsidP="00787F4B">
      <w:pPr>
        <w:pStyle w:val="OSAEquations"/>
        <w:rPr>
          <w:rFonts w:asciiTheme="majorBidi" w:hAnsiTheme="majorBidi" w:cstheme="majorBidi"/>
          <w:b w:val="0"/>
          <w:bCs/>
          <w:spacing w:val="-2"/>
          <w:szCs w:val="20"/>
        </w:rPr>
      </w:pPr>
      <w:r w:rsidRPr="00DF590D">
        <w:rPr>
          <w:rFonts w:asciiTheme="majorBidi" w:hAnsiTheme="majorBidi" w:cstheme="majorBidi"/>
          <w:b w:val="0"/>
          <w:bCs/>
          <w:spacing w:val="-2"/>
          <w:szCs w:val="20"/>
        </w:rPr>
        <w:tab/>
      </w:r>
      <w:r w:rsidR="00786E36" w:rsidRPr="00DF590D">
        <w:rPr>
          <w:rFonts w:asciiTheme="majorBidi" w:hAnsiTheme="majorBidi" w:cstheme="majorBidi"/>
          <w:b w:val="0"/>
          <w:bCs/>
          <w:spacing w:val="-2"/>
          <w:szCs w:val="20"/>
        </w:rPr>
        <w:tab/>
      </w:r>
      <w:r w:rsidR="005148DE" w:rsidRPr="00DF590D">
        <w:rPr>
          <w:rFonts w:asciiTheme="majorBidi" w:hAnsiTheme="majorBidi" w:cstheme="majorBidi"/>
          <w:b w:val="0"/>
          <w:bCs/>
          <w:spacing w:val="-2"/>
          <w:szCs w:val="20"/>
        </w:rPr>
        <w:tab/>
      </w:r>
      <w:r w:rsidRPr="00DF590D">
        <w:rPr>
          <w:rFonts w:asciiTheme="majorBidi" w:hAnsiTheme="majorBidi" w:cstheme="majorBidi"/>
          <w:b w:val="0"/>
          <w:bCs/>
          <w:spacing w:val="-2"/>
          <w:szCs w:val="20"/>
        </w:rPr>
        <w:tab/>
      </w:r>
    </w:p>
    <w:p w:rsidR="00093C60" w:rsidRPr="00DF590D" w:rsidRDefault="00093C60" w:rsidP="00093C60">
      <w:pPr>
        <w:pStyle w:val="10BodyIndent"/>
        <w:rPr>
          <w:rFonts w:asciiTheme="majorBidi" w:eastAsia="Times New Roman" w:hAnsiTheme="majorBidi" w:cstheme="majorBidi"/>
          <w:bCs/>
          <w:spacing w:val="-2"/>
          <w:sz w:val="20"/>
          <w:szCs w:val="20"/>
        </w:rPr>
      </w:pPr>
    </w:p>
    <w:p w:rsidR="00093C60" w:rsidRPr="00DF590D" w:rsidRDefault="00093C60" w:rsidP="00093C60">
      <w:pPr>
        <w:pStyle w:val="10BodyIndent"/>
        <w:rPr>
          <w:rFonts w:asciiTheme="majorBidi" w:eastAsia="Times New Roman" w:hAnsiTheme="majorBidi" w:cstheme="majorBidi"/>
          <w:bCs/>
          <w:spacing w:val="-2"/>
          <w:sz w:val="20"/>
          <w:szCs w:val="20"/>
        </w:rPr>
      </w:pPr>
    </w:p>
    <w:p w:rsidR="00093C60" w:rsidRPr="00DF590D" w:rsidRDefault="00093C60" w:rsidP="00093C60">
      <w:pPr>
        <w:pStyle w:val="10BodyIndent"/>
        <w:rPr>
          <w:rFonts w:asciiTheme="majorBidi" w:eastAsia="Times New Roman" w:hAnsiTheme="majorBidi" w:cstheme="majorBidi"/>
          <w:bCs/>
          <w:spacing w:val="-2"/>
          <w:sz w:val="20"/>
          <w:szCs w:val="20"/>
        </w:rPr>
      </w:pPr>
    </w:p>
    <w:p w:rsidR="00093C60" w:rsidRPr="00DF590D" w:rsidRDefault="00093C60" w:rsidP="00093C60">
      <w:pPr>
        <w:pStyle w:val="10BodyIndent"/>
        <w:rPr>
          <w:rFonts w:asciiTheme="majorBidi" w:eastAsia="Times New Roman" w:hAnsiTheme="majorBidi" w:cstheme="majorBidi"/>
          <w:bCs/>
          <w:spacing w:val="-2"/>
          <w:sz w:val="20"/>
          <w:szCs w:val="20"/>
        </w:rPr>
      </w:pPr>
    </w:p>
    <w:p w:rsidR="007B2EB4" w:rsidRPr="00DF590D" w:rsidRDefault="007B2EB4" w:rsidP="00A309F9">
      <w:pPr>
        <w:jc w:val="both"/>
        <w:rPr>
          <w:rFonts w:asciiTheme="majorBidi" w:hAnsiTheme="majorBidi" w:cstheme="majorBidi"/>
          <w:bCs/>
          <w:spacing w:val="-2"/>
          <w:sz w:val="20"/>
          <w:szCs w:val="20"/>
        </w:rPr>
      </w:pPr>
    </w:p>
    <w:p w:rsidR="005A4C5E" w:rsidRPr="00DF590D" w:rsidRDefault="005A4C5E" w:rsidP="00813746">
      <w:pPr>
        <w:jc w:val="center"/>
        <w:rPr>
          <w:rFonts w:asciiTheme="majorBidi" w:hAnsiTheme="majorBidi" w:cstheme="majorBidi"/>
          <w:bCs/>
          <w:spacing w:val="-2"/>
          <w:sz w:val="20"/>
          <w:szCs w:val="20"/>
        </w:rPr>
      </w:pPr>
    </w:p>
    <w:p w:rsidR="008E7690" w:rsidRPr="00DF590D" w:rsidRDefault="008E7690" w:rsidP="004A7D9F">
      <w:pPr>
        <w:jc w:val="center"/>
        <w:rPr>
          <w:rFonts w:asciiTheme="majorBidi" w:hAnsiTheme="majorBidi" w:cstheme="majorBidi"/>
          <w:bCs/>
          <w:spacing w:val="-2"/>
          <w:sz w:val="20"/>
          <w:szCs w:val="20"/>
        </w:rPr>
      </w:pPr>
    </w:p>
    <w:p w:rsidR="008E7690" w:rsidRPr="00DF590D" w:rsidRDefault="008E7690" w:rsidP="004A7D9F">
      <w:pPr>
        <w:jc w:val="center"/>
        <w:rPr>
          <w:rFonts w:asciiTheme="majorBidi" w:hAnsiTheme="majorBidi" w:cstheme="majorBidi"/>
          <w:bCs/>
          <w:spacing w:val="-2"/>
          <w:sz w:val="20"/>
          <w:szCs w:val="20"/>
        </w:rPr>
      </w:pPr>
    </w:p>
    <w:p w:rsidR="008E7690" w:rsidRPr="00DF590D" w:rsidRDefault="008E7690" w:rsidP="004A7D9F">
      <w:pPr>
        <w:jc w:val="center"/>
        <w:rPr>
          <w:rFonts w:asciiTheme="majorBidi" w:hAnsiTheme="majorBidi" w:cstheme="majorBidi"/>
          <w:bCs/>
          <w:spacing w:val="-2"/>
          <w:sz w:val="20"/>
          <w:szCs w:val="20"/>
        </w:rPr>
      </w:pPr>
    </w:p>
    <w:p w:rsidR="006B7141" w:rsidRPr="006B7141" w:rsidRDefault="006B7141" w:rsidP="006B7141">
      <w:pPr>
        <w:spacing w:before="120" w:after="120"/>
        <w:jc w:val="center"/>
        <w:rPr>
          <w:rFonts w:ascii="Times New Roman" w:hAnsi="Times New Roman"/>
          <w:sz w:val="18"/>
          <w:szCs w:val="18"/>
        </w:rPr>
      </w:pPr>
      <w:r w:rsidRPr="006B7141">
        <w:rPr>
          <w:rFonts w:ascii="Times New Roman" w:hAnsi="Times New Roman"/>
          <w:b/>
          <w:bCs/>
          <w:sz w:val="18"/>
          <w:szCs w:val="18"/>
        </w:rPr>
        <w:t>Figure 4</w:t>
      </w:r>
      <w:r>
        <w:rPr>
          <w:rFonts w:ascii="Times New Roman" w:hAnsi="Times New Roman"/>
          <w:b/>
          <w:bCs/>
          <w:sz w:val="18"/>
          <w:szCs w:val="18"/>
        </w:rPr>
        <w:t xml:space="preserve"> </w:t>
      </w:r>
      <w:r w:rsidRPr="006B7141">
        <w:rPr>
          <w:rFonts w:ascii="Times New Roman" w:hAnsi="Times New Roman"/>
          <w:b/>
          <w:bCs/>
          <w:sz w:val="18"/>
          <w:szCs w:val="18"/>
        </w:rPr>
        <w:t xml:space="preserve"> </w:t>
      </w:r>
      <w:r w:rsidRPr="006B7141">
        <w:rPr>
          <w:rFonts w:ascii="Times New Roman" w:hAnsi="Times New Roman"/>
          <w:sz w:val="18"/>
          <w:szCs w:val="18"/>
        </w:rPr>
        <w:t>The photographic picture of experimental setup of PCFI humidity sensor.</w:t>
      </w:r>
    </w:p>
    <w:p w:rsidR="000C51CB" w:rsidRPr="00DF590D" w:rsidRDefault="000C51CB" w:rsidP="000C51CB">
      <w:pPr>
        <w:pStyle w:val="OSAAuthorAffliation"/>
        <w:rPr>
          <w:rFonts w:asciiTheme="majorBidi" w:hAnsiTheme="majorBidi" w:cstheme="majorBidi"/>
          <w:bCs/>
          <w:i w:val="0"/>
          <w:spacing w:val="-2"/>
          <w:sz w:val="20"/>
          <w:szCs w:val="20"/>
        </w:rPr>
      </w:pPr>
    </w:p>
    <w:p w:rsidR="00943AB5" w:rsidRPr="00943AB5" w:rsidRDefault="00943AB5" w:rsidP="00943AB5">
      <w:pPr>
        <w:spacing w:before="120" w:after="120"/>
        <w:rPr>
          <w:rFonts w:asciiTheme="majorBidi" w:hAnsiTheme="majorBidi" w:cstheme="majorBidi"/>
          <w:b/>
          <w:spacing w:val="-2"/>
          <w:sz w:val="20"/>
          <w:szCs w:val="20"/>
        </w:rPr>
      </w:pPr>
      <w:r w:rsidRPr="00943AB5">
        <w:rPr>
          <w:rFonts w:asciiTheme="majorBidi" w:hAnsiTheme="majorBidi" w:cstheme="majorBidi"/>
          <w:b/>
          <w:spacing w:val="-2"/>
          <w:sz w:val="20"/>
          <w:szCs w:val="20"/>
        </w:rPr>
        <w:t xml:space="preserve">Result and Discussion </w:t>
      </w:r>
    </w:p>
    <w:p w:rsidR="000C51CB" w:rsidRPr="00DF590D" w:rsidRDefault="00943AB5" w:rsidP="00943AB5">
      <w:pPr>
        <w:spacing w:before="120" w:after="120"/>
        <w:jc w:val="both"/>
        <w:rPr>
          <w:rFonts w:asciiTheme="majorBidi" w:hAnsiTheme="majorBidi" w:cstheme="majorBidi"/>
          <w:bCs/>
          <w:i/>
          <w:spacing w:val="-2"/>
          <w:sz w:val="20"/>
          <w:szCs w:val="20"/>
        </w:rPr>
      </w:pPr>
      <w:r w:rsidRPr="00943AB5">
        <w:rPr>
          <w:rFonts w:asciiTheme="majorBidi" w:hAnsiTheme="majorBidi" w:cstheme="majorBidi"/>
          <w:bCs/>
          <w:spacing w:val="-2"/>
          <w:sz w:val="20"/>
          <w:szCs w:val="20"/>
        </w:rPr>
        <w:t>The adsorption of water vapor by PCF’s surface changes the effective refractive index (</w:t>
      </w:r>
      <w:proofErr w:type="spellStart"/>
      <w:r w:rsidRPr="00943AB5">
        <w:rPr>
          <w:rFonts w:asciiTheme="majorBidi" w:hAnsiTheme="majorBidi" w:cstheme="majorBidi"/>
          <w:bCs/>
          <w:spacing w:val="-2"/>
          <w:sz w:val="20"/>
          <w:szCs w:val="20"/>
        </w:rPr>
        <w:t>neff</w:t>
      </w:r>
      <w:proofErr w:type="spellEnd"/>
      <w:r w:rsidRPr="00943AB5">
        <w:rPr>
          <w:rFonts w:asciiTheme="majorBidi" w:hAnsiTheme="majorBidi" w:cstheme="majorBidi"/>
          <w:bCs/>
          <w:spacing w:val="-2"/>
          <w:sz w:val="20"/>
          <w:szCs w:val="20"/>
        </w:rPr>
        <w:t>) of the interfering mode of the cladding of the PCF. The adsorption is a reversible process, so according to the ambient humidity values, the modulation of the (</w:t>
      </w:r>
      <w:proofErr w:type="spellStart"/>
      <w:r w:rsidRPr="00943AB5">
        <w:rPr>
          <w:rFonts w:asciiTheme="majorBidi" w:hAnsiTheme="majorBidi" w:cstheme="majorBidi"/>
          <w:bCs/>
          <w:spacing w:val="-2"/>
          <w:sz w:val="20"/>
          <w:szCs w:val="20"/>
        </w:rPr>
        <w:t>neff</w:t>
      </w:r>
      <w:proofErr w:type="spellEnd"/>
      <w:r w:rsidRPr="00943AB5">
        <w:rPr>
          <w:rFonts w:asciiTheme="majorBidi" w:hAnsiTheme="majorBidi" w:cstheme="majorBidi"/>
          <w:bCs/>
          <w:spacing w:val="-2"/>
          <w:sz w:val="20"/>
          <w:szCs w:val="20"/>
        </w:rPr>
        <w:t>) occurs which lead to change the position of the interference pattern. The increasing of the humidity is lead to increasing the cladding modes leading to increasing the (</w:t>
      </w:r>
      <w:proofErr w:type="spellStart"/>
      <w:r w:rsidRPr="00943AB5">
        <w:rPr>
          <w:rFonts w:asciiTheme="majorBidi" w:hAnsiTheme="majorBidi" w:cstheme="majorBidi"/>
          <w:bCs/>
          <w:spacing w:val="-2"/>
          <w:sz w:val="20"/>
          <w:szCs w:val="20"/>
        </w:rPr>
        <w:t>neff</w:t>
      </w:r>
      <w:proofErr w:type="spellEnd"/>
      <w:r w:rsidRPr="00943AB5">
        <w:rPr>
          <w:rFonts w:asciiTheme="majorBidi" w:hAnsiTheme="majorBidi" w:cstheme="majorBidi"/>
          <w:bCs/>
          <w:spacing w:val="-2"/>
          <w:sz w:val="20"/>
          <w:szCs w:val="20"/>
        </w:rPr>
        <w:t>).The response of the PCFI is observed for a range of  humidity values (35%, 40%, 50%, 60%, 70%, 80%, 90%) RH. The position of the interference peak is found shifted within</w:t>
      </w:r>
    </w:p>
    <w:p w:rsidR="00943AB5" w:rsidRPr="002A7C43" w:rsidRDefault="00943AB5" w:rsidP="00943AB5">
      <w:pPr>
        <w:numPr>
          <w:ilvl w:val="0"/>
          <w:numId w:val="27"/>
        </w:numPr>
        <w:autoSpaceDE w:val="0"/>
        <w:autoSpaceDN w:val="0"/>
        <w:adjustRightInd w:val="0"/>
        <w:spacing w:before="120" w:after="120"/>
        <w:ind w:left="357" w:hanging="357"/>
        <w:jc w:val="both"/>
        <w:rPr>
          <w:rFonts w:asciiTheme="majorBidi" w:hAnsiTheme="majorBidi" w:cstheme="majorBidi"/>
          <w:b/>
          <w:spacing w:val="-2"/>
          <w:sz w:val="20"/>
          <w:szCs w:val="20"/>
        </w:rPr>
      </w:pPr>
      <w:r w:rsidRPr="002A7C43">
        <w:rPr>
          <w:rFonts w:asciiTheme="majorBidi" w:hAnsiTheme="majorBidi" w:cstheme="majorBidi"/>
          <w:b/>
          <w:spacing w:val="-2"/>
          <w:sz w:val="20"/>
          <w:szCs w:val="20"/>
        </w:rPr>
        <w:t xml:space="preserve">The Hysteresis Loop of The Fabricated RH Sensor </w:t>
      </w:r>
    </w:p>
    <w:p w:rsidR="00943AB5" w:rsidRPr="00943AB5" w:rsidRDefault="00943AB5" w:rsidP="00943AB5">
      <w:pPr>
        <w:spacing w:before="120" w:after="120"/>
        <w:ind w:firstLine="357"/>
        <w:jc w:val="both"/>
        <w:rPr>
          <w:rFonts w:asciiTheme="majorBidi" w:hAnsiTheme="majorBidi" w:cstheme="majorBidi"/>
          <w:bCs/>
          <w:spacing w:val="-2"/>
          <w:sz w:val="20"/>
          <w:szCs w:val="20"/>
        </w:rPr>
      </w:pPr>
      <w:r w:rsidRPr="00943AB5">
        <w:rPr>
          <w:rFonts w:asciiTheme="majorBidi" w:hAnsiTheme="majorBidi" w:cstheme="majorBidi"/>
          <w:bCs/>
          <w:spacing w:val="-2"/>
          <w:sz w:val="20"/>
          <w:szCs w:val="20"/>
        </w:rPr>
        <w:t>A linear up and down input to a sensor, results in an output that lags the input. The transmission of laser should be capable of following the changes of the input parameter regardless of which direction the change is made; hysteresis is the measure of this property. As shown in figure (5).</w:t>
      </w:r>
    </w:p>
    <w:p w:rsidR="00943AB5" w:rsidRDefault="0085219C" w:rsidP="00F55F5B">
      <w:pPr>
        <w:spacing w:before="120" w:after="120"/>
        <w:jc w:val="both"/>
        <w:rPr>
          <w:rFonts w:asciiTheme="majorBidi" w:hAnsiTheme="majorBidi" w:cstheme="majorBidi"/>
          <w:bCs/>
          <w:spacing w:val="-2"/>
          <w:sz w:val="20"/>
          <w:szCs w:val="20"/>
        </w:rPr>
      </w:pPr>
      <w:r>
        <w:rPr>
          <w:rFonts w:asciiTheme="majorBidi" w:hAnsiTheme="majorBidi" w:cstheme="majorBidi"/>
          <w:bCs/>
          <w:noProof/>
          <w:spacing w:val="-2"/>
          <w:sz w:val="20"/>
          <w:szCs w:val="20"/>
        </w:rPr>
        <w:lastRenderedPageBreak/>
        <w:pict>
          <v:group id="_x0000_s1048" style="position:absolute;left:0;text-align:left;margin-left:19.25pt;margin-top:118.7pt;width:183.5pt;height:113pt;z-index:251665408" coordorigin="1379,3552" coordsize="3670,2260">
            <v:group id="_x0000_s1036" style="position:absolute;left:1403;top:3552;width:3646;height:2260" coordorigin="3299,1683" coordsize="6901,5321">
              <v:shape id="Picture 1" o:spid="_x0000_s1037" type="#_x0000_t75" style="position:absolute;left:3299;top:1683;width:6901;height:5321;visibility:visible" stroked="t" strokeweight="5pt">
                <v:stroke linestyle="thinThick"/>
                <v:imagedata r:id="rId15" o:title="" croptop="13352f" cropbottom="13868f" cropleft="1360f" cropright="36229f"/>
              </v:shape>
              <v:shapetype id="_x0000_t32" coordsize="21600,21600" o:spt="32" o:oned="t" path="m,l21600,21600e" filled="f">
                <v:path arrowok="t" fillok="f" o:connecttype="none"/>
                <o:lock v:ext="edit" shapetype="t"/>
              </v:shapetype>
              <v:shape id="_x0000_s1038" type="#_x0000_t32" style="position:absolute;left:4455;top:3705;width:5535;height:0" o:connectortype="straight" strokecolor="#00b0f0" strokeweight="1.5pt"/>
            </v:group>
            <v:shapetype id="_x0000_t202" coordsize="21600,21600" o:spt="202" path="m,l,21600r21600,l21600,xe">
              <v:stroke joinstyle="miter"/>
              <v:path gradientshapeok="t" o:connecttype="rect"/>
            </v:shapetype>
            <v:shape id="_x0000_s1045" type="#_x0000_t202" style="position:absolute;left:1379;top:5429;width:574;height:383" filled="f" stroked="f">
              <v:textbox>
                <w:txbxContent>
                  <w:p w:rsidR="00494873" w:rsidRPr="00494873" w:rsidRDefault="00494873">
                    <w:pPr>
                      <w:rPr>
                        <w:b/>
                        <w:bCs/>
                      </w:rPr>
                    </w:pPr>
                    <w:r w:rsidRPr="00494873">
                      <w:rPr>
                        <w:b/>
                        <w:bCs/>
                      </w:rPr>
                      <w:t>(a)</w:t>
                    </w:r>
                  </w:p>
                </w:txbxContent>
              </v:textbox>
            </v:shape>
          </v:group>
        </w:pict>
      </w:r>
      <w:r w:rsidR="00943AB5" w:rsidRPr="00943AB5">
        <w:rPr>
          <w:rFonts w:asciiTheme="majorBidi" w:hAnsiTheme="majorBidi" w:cstheme="majorBidi"/>
          <w:bCs/>
          <w:spacing w:val="-2"/>
          <w:sz w:val="20"/>
          <w:szCs w:val="20"/>
        </w:rPr>
        <w:t>The shift in wavelength happened because the water molecules has a hydrogen – bonded network (ice – like), which grows up at the relative humidity increases from 0% to 40%. The structure of liquid water is appearing in RH range from 40% to 60%, while the structure of ice-like continues growing to saturation. Above 60% relative humidity, the liquid water configuration grows on top of the ice -like layer. The lower curves present the shift in wavelength with decreasing of RH which caused decreasing the structure of liquid water.</w:t>
      </w:r>
    </w:p>
    <w:p w:rsidR="00494873" w:rsidRPr="00943AB5" w:rsidRDefault="00494873" w:rsidP="00F55F5B">
      <w:pPr>
        <w:spacing w:before="120" w:after="120"/>
        <w:jc w:val="both"/>
        <w:rPr>
          <w:rFonts w:asciiTheme="majorBidi" w:hAnsiTheme="majorBidi" w:cstheme="majorBidi"/>
          <w:bCs/>
          <w:spacing w:val="-2"/>
          <w:sz w:val="20"/>
          <w:szCs w:val="20"/>
        </w:rPr>
      </w:pPr>
    </w:p>
    <w:p w:rsidR="00A47935" w:rsidRPr="00DF590D" w:rsidRDefault="00A47935" w:rsidP="0081713B">
      <w:pPr>
        <w:tabs>
          <w:tab w:val="left" w:pos="7470"/>
        </w:tabs>
        <w:autoSpaceDE w:val="0"/>
        <w:autoSpaceDN w:val="0"/>
        <w:adjustRightInd w:val="0"/>
        <w:ind w:left="360"/>
        <w:jc w:val="both"/>
        <w:rPr>
          <w:rFonts w:asciiTheme="majorBidi" w:hAnsiTheme="majorBidi" w:cstheme="majorBidi"/>
          <w:bCs/>
          <w:spacing w:val="-2"/>
          <w:sz w:val="20"/>
          <w:szCs w:val="20"/>
        </w:rPr>
      </w:pPr>
    </w:p>
    <w:p w:rsidR="00A47935" w:rsidRPr="00DF590D" w:rsidRDefault="00A47935" w:rsidP="0081713B">
      <w:pPr>
        <w:tabs>
          <w:tab w:val="left" w:pos="7470"/>
        </w:tabs>
        <w:autoSpaceDE w:val="0"/>
        <w:autoSpaceDN w:val="0"/>
        <w:adjustRightInd w:val="0"/>
        <w:ind w:left="360"/>
        <w:jc w:val="both"/>
        <w:rPr>
          <w:rFonts w:asciiTheme="majorBidi" w:hAnsiTheme="majorBidi" w:cstheme="majorBidi"/>
          <w:bCs/>
          <w:spacing w:val="-2"/>
          <w:sz w:val="20"/>
          <w:szCs w:val="20"/>
        </w:rPr>
      </w:pPr>
    </w:p>
    <w:p w:rsidR="00A47935" w:rsidRPr="00DF590D" w:rsidRDefault="00A47935" w:rsidP="0081713B">
      <w:pPr>
        <w:tabs>
          <w:tab w:val="left" w:pos="7470"/>
        </w:tabs>
        <w:autoSpaceDE w:val="0"/>
        <w:autoSpaceDN w:val="0"/>
        <w:adjustRightInd w:val="0"/>
        <w:ind w:left="360"/>
        <w:jc w:val="both"/>
        <w:rPr>
          <w:rFonts w:asciiTheme="majorBidi" w:hAnsiTheme="majorBidi" w:cstheme="majorBidi"/>
          <w:bCs/>
          <w:spacing w:val="-2"/>
          <w:sz w:val="20"/>
          <w:szCs w:val="20"/>
        </w:rPr>
      </w:pPr>
    </w:p>
    <w:p w:rsidR="00A47935" w:rsidRPr="00DF590D" w:rsidRDefault="00A47935" w:rsidP="0081713B">
      <w:pPr>
        <w:tabs>
          <w:tab w:val="left" w:pos="7470"/>
        </w:tabs>
        <w:autoSpaceDE w:val="0"/>
        <w:autoSpaceDN w:val="0"/>
        <w:adjustRightInd w:val="0"/>
        <w:ind w:left="360"/>
        <w:jc w:val="both"/>
        <w:rPr>
          <w:rFonts w:asciiTheme="majorBidi" w:hAnsiTheme="majorBidi" w:cstheme="majorBidi"/>
          <w:bCs/>
          <w:spacing w:val="-2"/>
          <w:sz w:val="20"/>
          <w:szCs w:val="20"/>
        </w:rPr>
      </w:pPr>
    </w:p>
    <w:p w:rsidR="00A47935" w:rsidRPr="00DF590D" w:rsidRDefault="00A47935" w:rsidP="0081713B">
      <w:pPr>
        <w:tabs>
          <w:tab w:val="left" w:pos="7470"/>
        </w:tabs>
        <w:autoSpaceDE w:val="0"/>
        <w:autoSpaceDN w:val="0"/>
        <w:adjustRightInd w:val="0"/>
        <w:ind w:left="360"/>
        <w:jc w:val="both"/>
        <w:rPr>
          <w:rFonts w:asciiTheme="majorBidi" w:hAnsiTheme="majorBidi" w:cstheme="majorBidi"/>
          <w:bCs/>
          <w:spacing w:val="-2"/>
          <w:sz w:val="20"/>
          <w:szCs w:val="20"/>
        </w:rPr>
      </w:pPr>
    </w:p>
    <w:p w:rsidR="00A47935" w:rsidRPr="00DF590D" w:rsidRDefault="00A47935" w:rsidP="0081713B">
      <w:pPr>
        <w:tabs>
          <w:tab w:val="left" w:pos="7470"/>
        </w:tabs>
        <w:autoSpaceDE w:val="0"/>
        <w:autoSpaceDN w:val="0"/>
        <w:adjustRightInd w:val="0"/>
        <w:ind w:left="360"/>
        <w:jc w:val="both"/>
        <w:rPr>
          <w:rFonts w:asciiTheme="majorBidi" w:hAnsiTheme="majorBidi" w:cstheme="majorBidi"/>
          <w:bCs/>
          <w:spacing w:val="-2"/>
          <w:sz w:val="20"/>
          <w:szCs w:val="20"/>
        </w:rPr>
      </w:pPr>
    </w:p>
    <w:p w:rsidR="00A47935" w:rsidRPr="00DF590D" w:rsidRDefault="00A47935" w:rsidP="0081713B">
      <w:pPr>
        <w:tabs>
          <w:tab w:val="left" w:pos="7470"/>
        </w:tabs>
        <w:autoSpaceDE w:val="0"/>
        <w:autoSpaceDN w:val="0"/>
        <w:adjustRightInd w:val="0"/>
        <w:ind w:left="360"/>
        <w:jc w:val="both"/>
        <w:rPr>
          <w:rFonts w:asciiTheme="majorBidi" w:hAnsiTheme="majorBidi" w:cstheme="majorBidi"/>
          <w:bCs/>
          <w:spacing w:val="-2"/>
          <w:sz w:val="20"/>
          <w:szCs w:val="20"/>
        </w:rPr>
      </w:pPr>
    </w:p>
    <w:p w:rsidR="00A47935" w:rsidRPr="00DF590D" w:rsidRDefault="0085219C" w:rsidP="0035356C">
      <w:pPr>
        <w:pStyle w:val="12Head1"/>
        <w:rPr>
          <w:rFonts w:asciiTheme="majorBidi" w:hAnsiTheme="majorBidi" w:cstheme="majorBidi"/>
          <w:b w:val="0"/>
          <w:bCs/>
          <w:spacing w:val="-2"/>
          <w:sz w:val="20"/>
          <w:szCs w:val="20"/>
        </w:rPr>
      </w:pPr>
      <w:r>
        <w:rPr>
          <w:rFonts w:asciiTheme="majorBidi" w:hAnsiTheme="majorBidi" w:cstheme="majorBidi"/>
          <w:b w:val="0"/>
          <w:bCs/>
          <w:noProof/>
          <w:spacing w:val="-2"/>
          <w:sz w:val="20"/>
          <w:szCs w:val="20"/>
        </w:rPr>
        <w:pict>
          <v:group id="_x0000_s1049" style="position:absolute;left:0;text-align:left;margin-left:20.7pt;margin-top:22.3pt;width:182.05pt;height:120.7pt;z-index:251666432" coordorigin="1408,6091" coordsize="3641,2414">
            <v:group id="_x0000_s1039" style="position:absolute;left:1408;top:6091;width:3641;height:2414" coordorigin="2595,8145" coordsize="8280,5344">
              <v:shape id="Picture 1" o:spid="_x0000_s1040" type="#_x0000_t75" style="position:absolute;left:2595;top:8145;width:8280;height:5344;visibility:visible" stroked="t" strokeweight="5pt">
                <v:stroke linestyle="thinThick"/>
                <v:imagedata r:id="rId16" o:title="" croptop="13417f" cropbottom="16449f" cropleft="1578f" cropright="38333f"/>
              </v:shape>
              <v:shape id="_x0000_s1041" type="#_x0000_t32" style="position:absolute;left:3890;top:11310;width:6701;height:0" o:connectortype="straight" strokecolor="#00b0f0" strokeweight="1.5pt"/>
            </v:group>
            <v:shape id="_x0000_s1046" type="#_x0000_t202" style="position:absolute;left:1408;top:8122;width:574;height:383" filled="f" stroked="f">
              <v:textbox>
                <w:txbxContent>
                  <w:p w:rsidR="00494873" w:rsidRPr="00494873" w:rsidRDefault="00494873" w:rsidP="00494873">
                    <w:pPr>
                      <w:rPr>
                        <w:b/>
                        <w:bCs/>
                      </w:rPr>
                    </w:pPr>
                    <w:r w:rsidRPr="00494873">
                      <w:rPr>
                        <w:b/>
                        <w:bCs/>
                      </w:rPr>
                      <w:t>(</w:t>
                    </w:r>
                    <w:r>
                      <w:rPr>
                        <w:b/>
                        <w:bCs/>
                      </w:rPr>
                      <w:t>b</w:t>
                    </w:r>
                    <w:r w:rsidRPr="00494873">
                      <w:rPr>
                        <w:b/>
                        <w:bCs/>
                      </w:rPr>
                      <w:t>)</w:t>
                    </w:r>
                  </w:p>
                </w:txbxContent>
              </v:textbox>
            </v:shape>
          </v:group>
        </w:pict>
      </w:r>
    </w:p>
    <w:p w:rsidR="00A47935" w:rsidRPr="00DF590D" w:rsidRDefault="00A47935" w:rsidP="0035356C">
      <w:pPr>
        <w:pStyle w:val="12Head1"/>
        <w:rPr>
          <w:rFonts w:asciiTheme="majorBidi" w:hAnsiTheme="majorBidi" w:cstheme="majorBidi"/>
          <w:b w:val="0"/>
          <w:bCs/>
          <w:spacing w:val="-2"/>
          <w:sz w:val="20"/>
          <w:szCs w:val="20"/>
        </w:rPr>
      </w:pPr>
    </w:p>
    <w:p w:rsidR="00A47935" w:rsidRPr="00DF590D" w:rsidRDefault="00A47935" w:rsidP="0035356C">
      <w:pPr>
        <w:pStyle w:val="12Head1"/>
        <w:rPr>
          <w:rFonts w:asciiTheme="majorBidi" w:hAnsiTheme="majorBidi" w:cstheme="majorBidi"/>
          <w:b w:val="0"/>
          <w:bCs/>
          <w:spacing w:val="-2"/>
          <w:sz w:val="20"/>
          <w:szCs w:val="20"/>
        </w:rPr>
      </w:pPr>
    </w:p>
    <w:p w:rsidR="00A47935" w:rsidRPr="00DF590D" w:rsidRDefault="00A47935" w:rsidP="0035356C">
      <w:pPr>
        <w:pStyle w:val="12Head1"/>
        <w:rPr>
          <w:rFonts w:asciiTheme="majorBidi" w:hAnsiTheme="majorBidi" w:cstheme="majorBidi"/>
          <w:b w:val="0"/>
          <w:bCs/>
          <w:spacing w:val="-2"/>
          <w:sz w:val="20"/>
          <w:szCs w:val="20"/>
        </w:rPr>
      </w:pPr>
    </w:p>
    <w:p w:rsidR="00A47935" w:rsidRPr="00DF590D" w:rsidRDefault="00A47935" w:rsidP="0035356C">
      <w:pPr>
        <w:pStyle w:val="12Head1"/>
        <w:rPr>
          <w:rFonts w:asciiTheme="majorBidi" w:hAnsiTheme="majorBidi" w:cstheme="majorBidi"/>
          <w:b w:val="0"/>
          <w:bCs/>
          <w:spacing w:val="-2"/>
          <w:sz w:val="20"/>
          <w:szCs w:val="20"/>
        </w:rPr>
      </w:pPr>
    </w:p>
    <w:p w:rsidR="00A47935" w:rsidRPr="00DF590D" w:rsidRDefault="00A47935" w:rsidP="0035356C">
      <w:pPr>
        <w:pStyle w:val="12Head1"/>
        <w:rPr>
          <w:rFonts w:asciiTheme="majorBidi" w:hAnsiTheme="majorBidi" w:cstheme="majorBidi"/>
          <w:b w:val="0"/>
          <w:bCs/>
          <w:spacing w:val="-2"/>
          <w:sz w:val="20"/>
          <w:szCs w:val="20"/>
        </w:rPr>
      </w:pPr>
    </w:p>
    <w:p w:rsidR="00A47935" w:rsidRPr="00DF590D" w:rsidRDefault="0085219C" w:rsidP="0035356C">
      <w:pPr>
        <w:pStyle w:val="12Head1"/>
        <w:rPr>
          <w:rFonts w:asciiTheme="majorBidi" w:hAnsiTheme="majorBidi" w:cstheme="majorBidi"/>
          <w:b w:val="0"/>
          <w:bCs/>
          <w:spacing w:val="-2"/>
          <w:sz w:val="20"/>
          <w:szCs w:val="20"/>
        </w:rPr>
      </w:pPr>
      <w:r>
        <w:rPr>
          <w:rFonts w:asciiTheme="majorBidi" w:hAnsiTheme="majorBidi" w:cstheme="majorBidi"/>
          <w:b w:val="0"/>
          <w:bCs/>
          <w:noProof/>
          <w:spacing w:val="-2"/>
          <w:sz w:val="20"/>
          <w:szCs w:val="20"/>
        </w:rPr>
        <w:pict>
          <v:group id="_x0000_s1050" style="position:absolute;left:0;text-align:left;margin-left:20.45pt;margin-top:10.15pt;width:182.3pt;height:124.9pt;z-index:251668480" coordorigin="1403,8786" coordsize="3646,2498">
            <v:group id="_x0000_s1042" style="position:absolute;left:1408;top:8786;width:3641;height:2498" coordorigin="2355,1740" coordsize="8625,6007">
              <v:shape id="Picture 1" o:spid="_x0000_s1043" type="#_x0000_t75" style="position:absolute;left:2355;top:1740;width:8625;height:6007;visibility:visible" stroked="t" strokeweight="5pt">
                <v:stroke linestyle="thinThick"/>
                <v:imagedata r:id="rId17" o:title="" croptop="13901f" cropbottom="14610f" cropleft="1995f" cropright="36556f"/>
              </v:shape>
              <v:shape id="_x0000_s1044" type="#_x0000_t32" style="position:absolute;left:3645;top:3690;width:7050;height:15" o:connectortype="straight" strokecolor="#00b0f0" strokeweight="1.5pt"/>
            </v:group>
            <v:shape id="_x0000_s1047" type="#_x0000_t202" style="position:absolute;left:1403;top:10901;width:574;height:383" filled="f" stroked="f">
              <v:textbox>
                <w:txbxContent>
                  <w:p w:rsidR="00494873" w:rsidRPr="00494873" w:rsidRDefault="00494873" w:rsidP="00494873">
                    <w:pPr>
                      <w:rPr>
                        <w:b/>
                        <w:bCs/>
                      </w:rPr>
                    </w:pPr>
                    <w:r w:rsidRPr="00494873">
                      <w:rPr>
                        <w:b/>
                        <w:bCs/>
                      </w:rPr>
                      <w:t>(</w:t>
                    </w:r>
                    <w:r>
                      <w:rPr>
                        <w:b/>
                        <w:bCs/>
                      </w:rPr>
                      <w:t>c</w:t>
                    </w:r>
                    <w:r w:rsidRPr="00494873">
                      <w:rPr>
                        <w:b/>
                        <w:bCs/>
                      </w:rPr>
                      <w:t>)</w:t>
                    </w:r>
                  </w:p>
                </w:txbxContent>
              </v:textbox>
            </v:shape>
          </v:group>
        </w:pict>
      </w:r>
    </w:p>
    <w:p w:rsidR="00A47935" w:rsidRPr="00DF590D" w:rsidRDefault="00A47935" w:rsidP="0035356C">
      <w:pPr>
        <w:pStyle w:val="12Head1"/>
        <w:rPr>
          <w:rFonts w:asciiTheme="majorBidi" w:hAnsiTheme="majorBidi" w:cstheme="majorBidi"/>
          <w:b w:val="0"/>
          <w:bCs/>
          <w:spacing w:val="-2"/>
          <w:sz w:val="20"/>
          <w:szCs w:val="20"/>
        </w:rPr>
      </w:pPr>
    </w:p>
    <w:p w:rsidR="00A47935" w:rsidRPr="00943AB5" w:rsidRDefault="00A47935" w:rsidP="0035356C">
      <w:pPr>
        <w:pStyle w:val="12Head1"/>
        <w:rPr>
          <w:rFonts w:asciiTheme="majorBidi" w:hAnsiTheme="majorBidi" w:cstheme="majorBidi"/>
          <w:b w:val="0"/>
          <w:bCs/>
          <w:spacing w:val="-2"/>
          <w:sz w:val="20"/>
          <w:szCs w:val="20"/>
        </w:rPr>
      </w:pPr>
    </w:p>
    <w:p w:rsidR="00A47935" w:rsidRPr="00943AB5" w:rsidRDefault="00A47935" w:rsidP="0035356C">
      <w:pPr>
        <w:pStyle w:val="12Head1"/>
        <w:rPr>
          <w:rFonts w:asciiTheme="majorBidi" w:hAnsiTheme="majorBidi" w:cstheme="majorBidi"/>
          <w:b w:val="0"/>
          <w:bCs/>
          <w:spacing w:val="-2"/>
          <w:sz w:val="20"/>
          <w:szCs w:val="20"/>
        </w:rPr>
      </w:pPr>
    </w:p>
    <w:p w:rsidR="00A47935" w:rsidRPr="00943AB5" w:rsidRDefault="00A47935" w:rsidP="0035356C">
      <w:pPr>
        <w:pStyle w:val="12Head1"/>
        <w:rPr>
          <w:rFonts w:asciiTheme="majorBidi" w:hAnsiTheme="majorBidi" w:cstheme="majorBidi"/>
          <w:b w:val="0"/>
          <w:bCs/>
          <w:spacing w:val="-2"/>
          <w:sz w:val="20"/>
          <w:szCs w:val="20"/>
        </w:rPr>
      </w:pPr>
    </w:p>
    <w:p w:rsidR="00A47935" w:rsidRPr="00943AB5" w:rsidRDefault="00A47935" w:rsidP="0035356C">
      <w:pPr>
        <w:pStyle w:val="12Head1"/>
        <w:rPr>
          <w:rFonts w:asciiTheme="majorBidi" w:hAnsiTheme="majorBidi" w:cstheme="majorBidi"/>
          <w:b w:val="0"/>
          <w:bCs/>
          <w:spacing w:val="-2"/>
          <w:sz w:val="20"/>
          <w:szCs w:val="20"/>
        </w:rPr>
      </w:pPr>
    </w:p>
    <w:p w:rsidR="00C16EDB" w:rsidRDefault="00C16EDB" w:rsidP="00C16EDB">
      <w:pPr>
        <w:spacing w:before="120" w:after="120"/>
        <w:jc w:val="both"/>
        <w:rPr>
          <w:rFonts w:ascii="Times New Roman" w:hAnsi="Times New Roman"/>
          <w:sz w:val="18"/>
          <w:szCs w:val="18"/>
        </w:rPr>
      </w:pPr>
      <w:r w:rsidRPr="00C16EDB">
        <w:rPr>
          <w:rFonts w:ascii="Times New Roman" w:hAnsi="Times New Roman"/>
          <w:b/>
          <w:bCs/>
          <w:sz w:val="18"/>
          <w:szCs w:val="18"/>
        </w:rPr>
        <w:t>Figure 5</w:t>
      </w:r>
      <w:r>
        <w:rPr>
          <w:rFonts w:ascii="Times New Roman" w:hAnsi="Times New Roman"/>
          <w:sz w:val="18"/>
          <w:szCs w:val="18"/>
        </w:rPr>
        <w:t xml:space="preserve"> </w:t>
      </w:r>
      <w:r w:rsidRPr="00C16EDB">
        <w:rPr>
          <w:rFonts w:ascii="Times New Roman" w:hAnsi="Times New Roman"/>
          <w:sz w:val="18"/>
          <w:szCs w:val="18"/>
        </w:rPr>
        <w:t>The Hysteresis behavior of the fabricated RH sensor with (a) length of (2 cm), (b) length of (4.5 cm) and (c) length of (12 cm)  for humidity rang (35-95)%.</w:t>
      </w:r>
    </w:p>
    <w:p w:rsidR="002A7C43" w:rsidRPr="002A7C43" w:rsidRDefault="002A7C43" w:rsidP="002A7C43">
      <w:pPr>
        <w:numPr>
          <w:ilvl w:val="0"/>
          <w:numId w:val="27"/>
        </w:numPr>
        <w:autoSpaceDE w:val="0"/>
        <w:autoSpaceDN w:val="0"/>
        <w:adjustRightInd w:val="0"/>
        <w:spacing w:before="120" w:after="120"/>
        <w:ind w:left="357" w:hanging="357"/>
        <w:jc w:val="both"/>
        <w:rPr>
          <w:rFonts w:asciiTheme="majorBidi" w:hAnsiTheme="majorBidi" w:cstheme="majorBidi"/>
          <w:b/>
          <w:spacing w:val="-2"/>
          <w:sz w:val="20"/>
          <w:szCs w:val="20"/>
        </w:rPr>
      </w:pPr>
      <w:r w:rsidRPr="002A7C43">
        <w:rPr>
          <w:rFonts w:asciiTheme="majorBidi" w:hAnsiTheme="majorBidi" w:cstheme="majorBidi"/>
          <w:b/>
          <w:spacing w:val="-2"/>
          <w:sz w:val="20"/>
          <w:szCs w:val="20"/>
        </w:rPr>
        <w:t>The Effect of length of The Fabricated RH Sensor</w:t>
      </w:r>
    </w:p>
    <w:p w:rsidR="00DD5448" w:rsidRPr="00DD5448" w:rsidRDefault="002A7C43" w:rsidP="00DD5448">
      <w:pPr>
        <w:spacing w:before="120" w:after="120"/>
        <w:ind w:firstLine="357"/>
        <w:jc w:val="both"/>
        <w:rPr>
          <w:rFonts w:asciiTheme="majorBidi" w:hAnsiTheme="majorBidi" w:cstheme="majorBidi"/>
          <w:bCs/>
          <w:spacing w:val="-2"/>
          <w:sz w:val="20"/>
          <w:szCs w:val="20"/>
        </w:rPr>
      </w:pPr>
      <w:r w:rsidRPr="002A7C43">
        <w:rPr>
          <w:rFonts w:asciiTheme="majorBidi" w:hAnsiTheme="majorBidi" w:cstheme="majorBidi"/>
          <w:bCs/>
          <w:spacing w:val="-2"/>
          <w:sz w:val="20"/>
          <w:szCs w:val="20"/>
        </w:rPr>
        <w:t>The results of the behavior of the sensor depending on its length in figure (4) is shown a compression between the humidity case and dehumidify case for all lengths of the sensor (2, 4.5, and 12 ) cm.</w:t>
      </w:r>
      <w:r w:rsidR="00DD5448">
        <w:rPr>
          <w:rFonts w:asciiTheme="majorBidi" w:hAnsiTheme="majorBidi" w:cstheme="majorBidi"/>
          <w:bCs/>
          <w:spacing w:val="-2"/>
          <w:sz w:val="20"/>
          <w:szCs w:val="20"/>
        </w:rPr>
        <w:t xml:space="preserve"> </w:t>
      </w:r>
      <w:r w:rsidR="00DD5448" w:rsidRPr="00DD5448">
        <w:rPr>
          <w:rFonts w:asciiTheme="majorBidi" w:hAnsiTheme="majorBidi" w:cstheme="majorBidi"/>
          <w:bCs/>
          <w:spacing w:val="-2"/>
          <w:sz w:val="20"/>
          <w:szCs w:val="20"/>
        </w:rPr>
        <w:t xml:space="preserve">From the above figures it’s clear that the propagation loss of the interfering cladding mode is high the fringe visibility will decreasing on increasing the length of PCF. For a longer device, the fringe spacing will be shorter which limits the measurement range of the device. Decreasing the length of the PCFI to a much shorter length is </w:t>
      </w:r>
      <w:r w:rsidR="00DD5448" w:rsidRPr="00DD5448">
        <w:rPr>
          <w:rFonts w:asciiTheme="majorBidi" w:hAnsiTheme="majorBidi" w:cstheme="majorBidi"/>
          <w:bCs/>
          <w:spacing w:val="-2"/>
          <w:sz w:val="20"/>
          <w:szCs w:val="20"/>
        </w:rPr>
        <w:lastRenderedPageBreak/>
        <w:t xml:space="preserve">also not suitable because if the length is less than 0.5 mm the fringe spacing will be greater than 100 nm, therefore not suitable for observing the shift in the interference spectrum. Selecting a shorter length will also result in a reduced sensitivity, but that can be improved by infiltrating the </w:t>
      </w:r>
      <w:proofErr w:type="spellStart"/>
      <w:r w:rsidR="00DD5448" w:rsidRPr="00DD5448">
        <w:rPr>
          <w:rFonts w:asciiTheme="majorBidi" w:hAnsiTheme="majorBidi" w:cstheme="majorBidi"/>
          <w:bCs/>
          <w:spacing w:val="-2"/>
          <w:sz w:val="20"/>
          <w:szCs w:val="20"/>
        </w:rPr>
        <w:t>microholes</w:t>
      </w:r>
      <w:proofErr w:type="spellEnd"/>
      <w:r w:rsidR="00DD5448" w:rsidRPr="00DD5448">
        <w:rPr>
          <w:rFonts w:asciiTheme="majorBidi" w:hAnsiTheme="majorBidi" w:cstheme="majorBidi"/>
          <w:bCs/>
          <w:spacing w:val="-2"/>
          <w:sz w:val="20"/>
          <w:szCs w:val="20"/>
        </w:rPr>
        <w:t xml:space="preserve"> with suitable hygroscopic materials.</w:t>
      </w:r>
    </w:p>
    <w:p w:rsidR="0059678F" w:rsidRPr="0059678F" w:rsidRDefault="0059678F" w:rsidP="0059678F">
      <w:pPr>
        <w:numPr>
          <w:ilvl w:val="0"/>
          <w:numId w:val="27"/>
        </w:numPr>
        <w:autoSpaceDE w:val="0"/>
        <w:autoSpaceDN w:val="0"/>
        <w:adjustRightInd w:val="0"/>
        <w:spacing w:before="120" w:after="120"/>
        <w:ind w:left="357" w:hanging="357"/>
        <w:jc w:val="both"/>
        <w:rPr>
          <w:rFonts w:asciiTheme="majorBidi" w:hAnsiTheme="majorBidi" w:cstheme="majorBidi"/>
          <w:b/>
          <w:spacing w:val="-2"/>
          <w:sz w:val="20"/>
          <w:szCs w:val="20"/>
        </w:rPr>
      </w:pPr>
      <w:r w:rsidRPr="0059678F">
        <w:rPr>
          <w:rFonts w:asciiTheme="majorBidi" w:hAnsiTheme="majorBidi" w:cstheme="majorBidi"/>
          <w:b/>
          <w:spacing w:val="-2"/>
          <w:sz w:val="20"/>
          <w:szCs w:val="20"/>
        </w:rPr>
        <w:t>The Sensitivity of The Fabricated RH Sensor</w:t>
      </w:r>
    </w:p>
    <w:p w:rsidR="00A47935" w:rsidRDefault="0059678F" w:rsidP="00817600">
      <w:pPr>
        <w:spacing w:before="120" w:after="120"/>
        <w:ind w:firstLine="357"/>
        <w:jc w:val="both"/>
        <w:rPr>
          <w:rFonts w:asciiTheme="majorBidi" w:hAnsiTheme="majorBidi" w:cstheme="majorBidi"/>
          <w:bCs/>
          <w:spacing w:val="-2"/>
          <w:sz w:val="20"/>
          <w:szCs w:val="20"/>
        </w:rPr>
      </w:pPr>
      <w:r w:rsidRPr="0059678F">
        <w:rPr>
          <w:rFonts w:asciiTheme="majorBidi" w:hAnsiTheme="majorBidi" w:cstheme="majorBidi"/>
          <w:bCs/>
          <w:spacing w:val="-2"/>
          <w:sz w:val="20"/>
          <w:szCs w:val="20"/>
        </w:rPr>
        <w:t>The sensitivity of the sensor is defined as the slope of the output characteristic curve or, more generally, the minimum input of physical parameter that will create a detectable output change. In some sensors, the sensitivity is defined as the input parameter change required producing a standardized output change. Figure (6) is shown the sensitivity of the fabricated sensors in cases of humidity day1. Figures (7) is shown the sensitivity of the fabricated sensors in cases of humidity after chemically and thermally treatment to the fabricated sensors</w:t>
      </w:r>
      <w:r>
        <w:rPr>
          <w:rFonts w:asciiTheme="majorBidi" w:hAnsiTheme="majorBidi" w:cstheme="majorBidi"/>
          <w:bCs/>
          <w:spacing w:val="-2"/>
          <w:sz w:val="20"/>
          <w:szCs w:val="20"/>
        </w:rPr>
        <w:t xml:space="preserve">, </w:t>
      </w:r>
      <w:r w:rsidRPr="0059678F">
        <w:rPr>
          <w:rFonts w:asciiTheme="majorBidi" w:hAnsiTheme="majorBidi" w:cstheme="majorBidi"/>
          <w:bCs/>
          <w:spacing w:val="-2"/>
          <w:sz w:val="20"/>
          <w:szCs w:val="20"/>
        </w:rPr>
        <w:t>it is observed that PCFI with length (4.5 cm) shows the higher sensitivity (5.180 RH%/Pm) compared with the other PCFI</w:t>
      </w:r>
      <w:r w:rsidR="00817600">
        <w:rPr>
          <w:rFonts w:asciiTheme="majorBidi" w:hAnsiTheme="majorBidi" w:cstheme="majorBidi"/>
          <w:bCs/>
          <w:spacing w:val="-2"/>
          <w:sz w:val="20"/>
          <w:szCs w:val="20"/>
        </w:rPr>
        <w:t xml:space="preserve"> </w:t>
      </w:r>
      <w:r w:rsidR="00817600" w:rsidRPr="00817600">
        <w:rPr>
          <w:rFonts w:asciiTheme="majorBidi" w:hAnsiTheme="majorBidi" w:cstheme="majorBidi"/>
          <w:bCs/>
          <w:spacing w:val="-2"/>
          <w:sz w:val="20"/>
          <w:szCs w:val="20"/>
        </w:rPr>
        <w:t>lengths. For device with less length (2 cm) the sensitivity is less because for smaller length the interaction between the adsorbed water vapor and the cladding mode is smaller and that lead to smaller phase difference between the interfering modes. But for longer device (12 cm) the sensitivity will decreasing too due to the infiltration of water molecules may need long time and the fringe visibility will diminish which lead to increasing the propagation loss of the interfering cladding mode.</w:t>
      </w:r>
    </w:p>
    <w:p w:rsidR="001F4D9F" w:rsidRPr="00817600" w:rsidRDefault="001F4D9F" w:rsidP="00817600">
      <w:pPr>
        <w:spacing w:before="120" w:after="120"/>
        <w:ind w:firstLine="357"/>
        <w:jc w:val="both"/>
        <w:rPr>
          <w:rFonts w:asciiTheme="majorBidi" w:hAnsiTheme="majorBidi" w:cstheme="majorBidi"/>
          <w:bCs/>
          <w:spacing w:val="-2"/>
          <w:sz w:val="20"/>
          <w:szCs w:val="20"/>
        </w:rPr>
      </w:pPr>
      <w:r>
        <w:rPr>
          <w:rFonts w:asciiTheme="majorBidi" w:hAnsiTheme="majorBidi" w:cstheme="majorBidi"/>
          <w:bCs/>
          <w:noProof/>
          <w:spacing w:val="-2"/>
          <w:sz w:val="20"/>
          <w:szCs w:val="20"/>
        </w:rPr>
        <w:drawing>
          <wp:anchor distT="0" distB="0" distL="114300" distR="114300" simplePos="0" relativeHeight="251669504" behindDoc="0" locked="0" layoutInCell="1" allowOverlap="1">
            <wp:simplePos x="0" y="0"/>
            <wp:positionH relativeFrom="column">
              <wp:posOffset>446886</wp:posOffset>
            </wp:positionH>
            <wp:positionV relativeFrom="paragraph">
              <wp:posOffset>17454</wp:posOffset>
            </wp:positionV>
            <wp:extent cx="2304621" cy="1682510"/>
            <wp:effectExtent l="57150" t="57150" r="57579" b="5104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l="1936" t="21358" r="57523" b="26230"/>
                    <a:stretch>
                      <a:fillRect/>
                    </a:stretch>
                  </pic:blipFill>
                  <pic:spPr bwMode="auto">
                    <a:xfrm>
                      <a:off x="0" y="0"/>
                      <a:ext cx="2304621" cy="1682510"/>
                    </a:xfrm>
                    <a:prstGeom prst="rect">
                      <a:avLst/>
                    </a:prstGeom>
                    <a:noFill/>
                    <a:ln w="63500" cmpd="thinThick">
                      <a:solidFill>
                        <a:srgbClr val="000000"/>
                      </a:solidFill>
                      <a:miter lim="800000"/>
                      <a:headEnd/>
                      <a:tailEnd/>
                    </a:ln>
                  </pic:spPr>
                </pic:pic>
              </a:graphicData>
            </a:graphic>
          </wp:anchor>
        </w:drawing>
      </w:r>
    </w:p>
    <w:p w:rsidR="00A47935" w:rsidRPr="00943AB5" w:rsidRDefault="00A47935" w:rsidP="0035356C">
      <w:pPr>
        <w:pStyle w:val="12Head1"/>
        <w:rPr>
          <w:rFonts w:asciiTheme="majorBidi" w:hAnsiTheme="majorBidi" w:cstheme="majorBidi"/>
          <w:b w:val="0"/>
          <w:bCs/>
          <w:spacing w:val="-2"/>
          <w:sz w:val="20"/>
          <w:szCs w:val="20"/>
        </w:rPr>
      </w:pPr>
    </w:p>
    <w:p w:rsidR="00A47935" w:rsidRPr="00943AB5" w:rsidRDefault="00A47935" w:rsidP="0035356C">
      <w:pPr>
        <w:pStyle w:val="12Head1"/>
        <w:rPr>
          <w:rFonts w:asciiTheme="majorBidi" w:hAnsiTheme="majorBidi" w:cstheme="majorBidi"/>
          <w:b w:val="0"/>
          <w:bCs/>
          <w:spacing w:val="-2"/>
          <w:sz w:val="20"/>
          <w:szCs w:val="20"/>
        </w:rPr>
      </w:pPr>
    </w:p>
    <w:p w:rsidR="00A47935" w:rsidRPr="00943AB5" w:rsidRDefault="00A47935" w:rsidP="0035356C">
      <w:pPr>
        <w:pStyle w:val="12Head1"/>
        <w:rPr>
          <w:rFonts w:asciiTheme="majorBidi" w:hAnsiTheme="majorBidi" w:cstheme="majorBidi"/>
          <w:b w:val="0"/>
          <w:bCs/>
          <w:spacing w:val="-2"/>
          <w:sz w:val="20"/>
          <w:szCs w:val="20"/>
        </w:rPr>
      </w:pPr>
    </w:p>
    <w:p w:rsidR="00A47935" w:rsidRPr="00943AB5" w:rsidRDefault="00A47935" w:rsidP="0035356C">
      <w:pPr>
        <w:pStyle w:val="12Head1"/>
        <w:rPr>
          <w:rFonts w:asciiTheme="majorBidi" w:hAnsiTheme="majorBidi" w:cstheme="majorBidi"/>
          <w:b w:val="0"/>
          <w:bCs/>
          <w:spacing w:val="-2"/>
          <w:sz w:val="20"/>
          <w:szCs w:val="20"/>
        </w:rPr>
      </w:pPr>
    </w:p>
    <w:p w:rsidR="00A47935" w:rsidRPr="00943AB5" w:rsidRDefault="00A47935" w:rsidP="0035356C">
      <w:pPr>
        <w:pStyle w:val="12Head1"/>
        <w:rPr>
          <w:rFonts w:asciiTheme="majorBidi" w:hAnsiTheme="majorBidi" w:cstheme="majorBidi"/>
          <w:b w:val="0"/>
          <w:bCs/>
          <w:spacing w:val="-2"/>
          <w:sz w:val="20"/>
          <w:szCs w:val="20"/>
        </w:rPr>
      </w:pPr>
    </w:p>
    <w:p w:rsidR="0085219C" w:rsidRDefault="0085219C" w:rsidP="0085219C">
      <w:pPr>
        <w:jc w:val="center"/>
        <w:rPr>
          <w:rFonts w:ascii="Times New Roman" w:hAnsi="Times New Roman"/>
          <w:sz w:val="18"/>
          <w:szCs w:val="18"/>
        </w:rPr>
      </w:pPr>
    </w:p>
    <w:p w:rsidR="0085219C" w:rsidRPr="0085219C" w:rsidRDefault="0085219C" w:rsidP="0085219C">
      <w:pPr>
        <w:jc w:val="center"/>
        <w:rPr>
          <w:rFonts w:ascii="Times New Roman" w:hAnsi="Times New Roman"/>
          <w:sz w:val="18"/>
          <w:szCs w:val="18"/>
        </w:rPr>
      </w:pPr>
      <w:r w:rsidRPr="0085219C">
        <w:rPr>
          <w:rFonts w:ascii="Times New Roman" w:hAnsi="Times New Roman"/>
          <w:b/>
          <w:bCs/>
          <w:sz w:val="18"/>
          <w:szCs w:val="18"/>
        </w:rPr>
        <w:t>Figure 6</w:t>
      </w:r>
      <w:r w:rsidRPr="0085219C">
        <w:rPr>
          <w:rFonts w:ascii="Times New Roman" w:hAnsi="Times New Roman"/>
          <w:sz w:val="18"/>
          <w:szCs w:val="18"/>
        </w:rPr>
        <w:t xml:space="preserve"> The sensitivity of the fabricated RH sensor for humidity rang (35-95)% in day 1.</w:t>
      </w:r>
    </w:p>
    <w:p w:rsidR="00A47935" w:rsidRPr="00943AB5" w:rsidRDefault="00A47935" w:rsidP="0085219C">
      <w:pPr>
        <w:pStyle w:val="12Head1"/>
        <w:spacing w:before="0" w:after="0"/>
        <w:rPr>
          <w:rFonts w:asciiTheme="majorBidi" w:hAnsiTheme="majorBidi" w:cstheme="majorBidi"/>
          <w:b w:val="0"/>
          <w:bCs/>
          <w:spacing w:val="-2"/>
          <w:sz w:val="20"/>
          <w:szCs w:val="20"/>
        </w:rPr>
      </w:pPr>
    </w:p>
    <w:p w:rsidR="00A47935" w:rsidRDefault="003D21E7" w:rsidP="0035356C">
      <w:pPr>
        <w:pStyle w:val="12Head1"/>
        <w:rPr>
          <w:rFonts w:asciiTheme="majorBidi" w:hAnsiTheme="majorBidi" w:cstheme="majorBidi"/>
          <w:b w:val="0"/>
          <w:bCs/>
          <w:spacing w:val="-2"/>
          <w:sz w:val="20"/>
          <w:szCs w:val="20"/>
        </w:rPr>
      </w:pPr>
      <w:r>
        <w:rPr>
          <w:rFonts w:asciiTheme="majorBidi" w:hAnsiTheme="majorBidi" w:cstheme="majorBidi"/>
          <w:b w:val="0"/>
          <w:bCs/>
          <w:noProof/>
          <w:spacing w:val="-2"/>
          <w:sz w:val="20"/>
          <w:szCs w:val="20"/>
        </w:rPr>
        <w:drawing>
          <wp:anchor distT="0" distB="0" distL="114300" distR="114300" simplePos="0" relativeHeight="251670528" behindDoc="0" locked="0" layoutInCell="1" allowOverlap="1">
            <wp:simplePos x="0" y="0"/>
            <wp:positionH relativeFrom="column">
              <wp:posOffset>451485</wp:posOffset>
            </wp:positionH>
            <wp:positionV relativeFrom="paragraph">
              <wp:posOffset>34290</wp:posOffset>
            </wp:positionV>
            <wp:extent cx="2336800" cy="1565910"/>
            <wp:effectExtent l="57150" t="57150" r="63500" b="53340"/>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l="2075" t="22145" r="55780" b="22884"/>
                    <a:stretch>
                      <a:fillRect/>
                    </a:stretch>
                  </pic:blipFill>
                  <pic:spPr bwMode="auto">
                    <a:xfrm>
                      <a:off x="0" y="0"/>
                      <a:ext cx="2336800" cy="1565910"/>
                    </a:xfrm>
                    <a:prstGeom prst="rect">
                      <a:avLst/>
                    </a:prstGeom>
                    <a:noFill/>
                    <a:ln w="63500" cmpd="thinThick">
                      <a:solidFill>
                        <a:srgbClr val="000000"/>
                      </a:solidFill>
                      <a:miter lim="800000"/>
                      <a:headEnd/>
                      <a:tailEnd/>
                    </a:ln>
                  </pic:spPr>
                </pic:pic>
              </a:graphicData>
            </a:graphic>
          </wp:anchor>
        </w:drawing>
      </w:r>
    </w:p>
    <w:p w:rsidR="001F4D9F" w:rsidRDefault="001F4D9F" w:rsidP="0035356C">
      <w:pPr>
        <w:pStyle w:val="12Head1"/>
        <w:rPr>
          <w:rFonts w:asciiTheme="majorBidi" w:hAnsiTheme="majorBidi" w:cstheme="majorBidi"/>
          <w:b w:val="0"/>
          <w:bCs/>
          <w:spacing w:val="-2"/>
          <w:sz w:val="20"/>
          <w:szCs w:val="20"/>
        </w:rPr>
      </w:pPr>
    </w:p>
    <w:p w:rsidR="001F4D9F" w:rsidRDefault="001F4D9F" w:rsidP="0035356C">
      <w:pPr>
        <w:pStyle w:val="12Head1"/>
        <w:rPr>
          <w:rFonts w:asciiTheme="majorBidi" w:hAnsiTheme="majorBidi" w:cstheme="majorBidi"/>
          <w:b w:val="0"/>
          <w:bCs/>
          <w:spacing w:val="-2"/>
          <w:sz w:val="20"/>
          <w:szCs w:val="20"/>
        </w:rPr>
      </w:pPr>
    </w:p>
    <w:p w:rsidR="001F4D9F" w:rsidRDefault="001F4D9F" w:rsidP="0035356C">
      <w:pPr>
        <w:pStyle w:val="12Head1"/>
        <w:rPr>
          <w:rFonts w:asciiTheme="majorBidi" w:hAnsiTheme="majorBidi" w:cstheme="majorBidi"/>
          <w:b w:val="0"/>
          <w:bCs/>
          <w:spacing w:val="-2"/>
          <w:sz w:val="20"/>
          <w:szCs w:val="20"/>
        </w:rPr>
      </w:pPr>
    </w:p>
    <w:p w:rsidR="001F4D9F" w:rsidRDefault="001F4D9F" w:rsidP="0035356C">
      <w:pPr>
        <w:pStyle w:val="12Head1"/>
        <w:rPr>
          <w:rFonts w:asciiTheme="majorBidi" w:hAnsiTheme="majorBidi" w:cstheme="majorBidi"/>
          <w:b w:val="0"/>
          <w:bCs/>
          <w:spacing w:val="-2"/>
          <w:sz w:val="20"/>
          <w:szCs w:val="20"/>
        </w:rPr>
      </w:pPr>
    </w:p>
    <w:p w:rsidR="0085219C" w:rsidRDefault="0085219C" w:rsidP="001F4D9F">
      <w:pPr>
        <w:spacing w:before="120" w:after="120"/>
        <w:jc w:val="center"/>
        <w:rPr>
          <w:rFonts w:ascii="Times New Roman" w:hAnsi="Times New Roman"/>
          <w:sz w:val="18"/>
          <w:szCs w:val="18"/>
        </w:rPr>
      </w:pPr>
    </w:p>
    <w:p w:rsidR="001F4D9F" w:rsidRPr="0085219C" w:rsidRDefault="001F4D9F" w:rsidP="0085219C">
      <w:pPr>
        <w:spacing w:before="120" w:after="120"/>
        <w:jc w:val="center"/>
        <w:rPr>
          <w:rFonts w:ascii="Times New Roman" w:hAnsi="Times New Roman"/>
          <w:sz w:val="18"/>
          <w:szCs w:val="18"/>
        </w:rPr>
      </w:pPr>
      <w:r w:rsidRPr="0085219C">
        <w:rPr>
          <w:rFonts w:ascii="Times New Roman" w:hAnsi="Times New Roman"/>
          <w:b/>
          <w:bCs/>
          <w:sz w:val="18"/>
          <w:szCs w:val="18"/>
        </w:rPr>
        <w:t>Figure 7</w:t>
      </w:r>
      <w:r w:rsidRPr="0085219C">
        <w:rPr>
          <w:rFonts w:ascii="Times New Roman" w:hAnsi="Times New Roman"/>
          <w:sz w:val="18"/>
          <w:szCs w:val="18"/>
        </w:rPr>
        <w:t xml:space="preserve"> The sensitivity of the fabricated RH sensor for humidity rang (35-95)% in day 7.</w:t>
      </w:r>
    </w:p>
    <w:p w:rsidR="00EF55E9" w:rsidRPr="00EF55E9" w:rsidRDefault="00EF55E9" w:rsidP="00EF55E9">
      <w:pPr>
        <w:spacing w:before="120" w:after="120"/>
        <w:rPr>
          <w:rFonts w:asciiTheme="majorBidi" w:hAnsiTheme="majorBidi" w:cstheme="majorBidi"/>
          <w:b/>
          <w:spacing w:val="-2"/>
          <w:sz w:val="20"/>
          <w:szCs w:val="20"/>
        </w:rPr>
      </w:pPr>
      <w:r w:rsidRPr="00EF55E9">
        <w:rPr>
          <w:rFonts w:asciiTheme="majorBidi" w:hAnsiTheme="majorBidi" w:cstheme="majorBidi"/>
          <w:b/>
          <w:spacing w:val="-2"/>
          <w:sz w:val="20"/>
          <w:szCs w:val="20"/>
        </w:rPr>
        <w:lastRenderedPageBreak/>
        <w:t>Conclusion</w:t>
      </w:r>
    </w:p>
    <w:p w:rsidR="00EF55E9" w:rsidRDefault="00EF55E9" w:rsidP="00EF55E9">
      <w:pPr>
        <w:spacing w:before="120" w:after="120"/>
        <w:jc w:val="both"/>
        <w:rPr>
          <w:rFonts w:asciiTheme="majorBidi" w:hAnsiTheme="majorBidi" w:cstheme="majorBidi"/>
          <w:bCs/>
          <w:spacing w:val="-2"/>
          <w:sz w:val="20"/>
          <w:szCs w:val="20"/>
        </w:rPr>
      </w:pPr>
      <w:r w:rsidRPr="00EF55E9">
        <w:rPr>
          <w:rFonts w:asciiTheme="majorBidi" w:hAnsiTheme="majorBidi" w:cstheme="majorBidi"/>
          <w:bCs/>
          <w:spacing w:val="-2"/>
          <w:sz w:val="20"/>
          <w:szCs w:val="20"/>
        </w:rPr>
        <w:t>In this work, a reflection type Photonic Crystal Fiber Interferometer (PCFI) is presented without using of any hygroscopic material. The sensor is made by splicing SMF with solid core-PCF.</w:t>
      </w:r>
      <w:r>
        <w:rPr>
          <w:rFonts w:asciiTheme="majorBidi" w:hAnsiTheme="majorBidi" w:cstheme="majorBidi"/>
          <w:bCs/>
          <w:spacing w:val="-2"/>
          <w:sz w:val="20"/>
          <w:szCs w:val="20"/>
        </w:rPr>
        <w:t xml:space="preserve"> </w:t>
      </w:r>
      <w:r w:rsidRPr="00EF55E9">
        <w:rPr>
          <w:rFonts w:asciiTheme="majorBidi" w:hAnsiTheme="majorBidi" w:cstheme="majorBidi"/>
          <w:bCs/>
          <w:spacing w:val="-2"/>
          <w:sz w:val="20"/>
          <w:szCs w:val="20"/>
        </w:rPr>
        <w:t xml:space="preserve">The operating principle of the PCFI - RH sensor is adsorption and desorption of water </w:t>
      </w:r>
      <w:proofErr w:type="spellStart"/>
      <w:r w:rsidRPr="00EF55E9">
        <w:rPr>
          <w:rFonts w:asciiTheme="majorBidi" w:hAnsiTheme="majorBidi" w:cstheme="majorBidi"/>
          <w:bCs/>
          <w:spacing w:val="-2"/>
          <w:sz w:val="20"/>
          <w:szCs w:val="20"/>
        </w:rPr>
        <w:t>vapour</w:t>
      </w:r>
      <w:proofErr w:type="spellEnd"/>
      <w:r w:rsidRPr="00EF55E9">
        <w:rPr>
          <w:rFonts w:asciiTheme="majorBidi" w:hAnsiTheme="majorBidi" w:cstheme="majorBidi"/>
          <w:bCs/>
          <w:spacing w:val="-2"/>
          <w:sz w:val="20"/>
          <w:szCs w:val="20"/>
        </w:rPr>
        <w:t xml:space="preserve"> at the silica-air interface within the PCF capillaries and it shows a good RH sensitivity; maximum sensitivity is (6.180 RH%/Pm) for the samples of PCFI with length (4.5 cm), in the other hand the minimum sensitivity is (2.080 </w:t>
      </w:r>
      <w:proofErr w:type="spellStart"/>
      <w:r w:rsidRPr="00EF55E9">
        <w:rPr>
          <w:rFonts w:asciiTheme="majorBidi" w:hAnsiTheme="majorBidi" w:cstheme="majorBidi"/>
          <w:bCs/>
          <w:spacing w:val="-2"/>
          <w:sz w:val="20"/>
          <w:szCs w:val="20"/>
        </w:rPr>
        <w:t>RH%Pm</w:t>
      </w:r>
      <w:proofErr w:type="spellEnd"/>
      <w:r w:rsidRPr="00EF55E9">
        <w:rPr>
          <w:rFonts w:asciiTheme="majorBidi" w:hAnsiTheme="majorBidi" w:cstheme="majorBidi"/>
          <w:bCs/>
          <w:spacing w:val="-2"/>
          <w:sz w:val="20"/>
          <w:szCs w:val="20"/>
        </w:rPr>
        <w:t>) recorded for the sample with length (12 cm). The PCFI-RH sensor showed a good a reversibility and repeatability. The sensitivity of the PCFI- RH sensor depends on the length of the PCF and for a device with longer length PCF section is more sensitive to relative humidity changes for a specific length and also depends on the splicing region. The designed RH sensor is almost temperature independent.</w:t>
      </w:r>
    </w:p>
    <w:p w:rsidR="003D21E7" w:rsidRPr="003D21E7" w:rsidRDefault="003D21E7" w:rsidP="003D21E7">
      <w:pPr>
        <w:spacing w:before="120" w:after="120"/>
        <w:rPr>
          <w:rFonts w:asciiTheme="majorBidi" w:hAnsiTheme="majorBidi" w:cstheme="majorBidi"/>
          <w:b/>
          <w:spacing w:val="-2"/>
          <w:sz w:val="20"/>
          <w:szCs w:val="20"/>
        </w:rPr>
      </w:pPr>
      <w:r w:rsidRPr="003D21E7">
        <w:rPr>
          <w:rFonts w:asciiTheme="majorBidi" w:hAnsiTheme="majorBidi" w:cstheme="majorBidi"/>
          <w:b/>
          <w:spacing w:val="-2"/>
          <w:sz w:val="20"/>
          <w:szCs w:val="20"/>
        </w:rPr>
        <w:t xml:space="preserve">Reference </w:t>
      </w:r>
    </w:p>
    <w:p w:rsidR="003D21E7" w:rsidRPr="003D21E7" w:rsidRDefault="003D21E7" w:rsidP="007D46E6">
      <w:pPr>
        <w:pStyle w:val="ListParagraph"/>
        <w:numPr>
          <w:ilvl w:val="0"/>
          <w:numId w:val="28"/>
        </w:numPr>
        <w:spacing w:before="120" w:after="120" w:line="240" w:lineRule="auto"/>
        <w:ind w:left="357" w:hanging="357"/>
        <w:jc w:val="both"/>
        <w:rPr>
          <w:rFonts w:asciiTheme="majorBidi" w:eastAsia="Times New Roman" w:hAnsiTheme="majorBidi" w:cstheme="majorBidi"/>
          <w:bCs/>
          <w:spacing w:val="-2"/>
          <w:sz w:val="20"/>
          <w:szCs w:val="20"/>
        </w:rPr>
      </w:pPr>
      <w:r w:rsidRPr="003D21E7">
        <w:rPr>
          <w:rFonts w:asciiTheme="majorBidi" w:eastAsia="Times New Roman" w:hAnsiTheme="majorBidi" w:cstheme="majorBidi"/>
          <w:bCs/>
          <w:spacing w:val="-2"/>
          <w:sz w:val="20"/>
          <w:szCs w:val="20"/>
        </w:rPr>
        <w:t xml:space="preserve">Russell, P. </w:t>
      </w:r>
      <w:r w:rsidR="001C17AE">
        <w:rPr>
          <w:rFonts w:asciiTheme="majorBidi" w:eastAsia="Times New Roman" w:hAnsiTheme="majorBidi" w:cstheme="majorBidi"/>
          <w:bCs/>
          <w:spacing w:val="-2"/>
          <w:sz w:val="20"/>
          <w:szCs w:val="20"/>
        </w:rPr>
        <w:t>(</w:t>
      </w:r>
      <w:r w:rsidRPr="003D21E7">
        <w:rPr>
          <w:rFonts w:asciiTheme="majorBidi" w:eastAsia="Times New Roman" w:hAnsiTheme="majorBidi" w:cstheme="majorBidi"/>
          <w:bCs/>
          <w:spacing w:val="-2"/>
          <w:sz w:val="20"/>
          <w:szCs w:val="20"/>
        </w:rPr>
        <w:t>2008</w:t>
      </w:r>
      <w:r w:rsidR="007D46E6">
        <w:rPr>
          <w:rFonts w:asciiTheme="majorBidi" w:eastAsia="Times New Roman" w:hAnsiTheme="majorBidi" w:cstheme="majorBidi"/>
          <w:bCs/>
          <w:spacing w:val="-2"/>
          <w:sz w:val="20"/>
          <w:szCs w:val="20"/>
        </w:rPr>
        <w:t>)</w:t>
      </w:r>
      <w:r w:rsidRPr="003D21E7">
        <w:rPr>
          <w:rFonts w:asciiTheme="majorBidi" w:eastAsia="Times New Roman" w:hAnsiTheme="majorBidi" w:cstheme="majorBidi"/>
          <w:bCs/>
          <w:spacing w:val="-2"/>
          <w:sz w:val="20"/>
          <w:szCs w:val="20"/>
        </w:rPr>
        <w:t xml:space="preserve"> Photonic Crystal Fibers</w:t>
      </w:r>
      <w:r w:rsidR="007D46E6">
        <w:rPr>
          <w:rFonts w:asciiTheme="majorBidi" w:eastAsia="Times New Roman" w:hAnsiTheme="majorBidi" w:cstheme="majorBidi"/>
          <w:bCs/>
          <w:spacing w:val="-2"/>
          <w:sz w:val="20"/>
          <w:szCs w:val="20"/>
        </w:rPr>
        <w:t>.</w:t>
      </w:r>
      <w:r w:rsidRPr="003D21E7">
        <w:rPr>
          <w:rFonts w:asciiTheme="majorBidi" w:eastAsia="Times New Roman" w:hAnsiTheme="majorBidi" w:cstheme="majorBidi"/>
          <w:bCs/>
          <w:spacing w:val="-2"/>
          <w:sz w:val="20"/>
          <w:szCs w:val="20"/>
        </w:rPr>
        <w:t xml:space="preserve"> </w:t>
      </w:r>
      <w:r w:rsidR="007D46E6">
        <w:rPr>
          <w:rFonts w:asciiTheme="majorBidi" w:eastAsia="Times New Roman" w:hAnsiTheme="majorBidi" w:cstheme="majorBidi"/>
          <w:bCs/>
          <w:spacing w:val="-2"/>
          <w:sz w:val="20"/>
          <w:szCs w:val="20"/>
        </w:rPr>
        <w:t xml:space="preserve">Appl. </w:t>
      </w:r>
      <w:r w:rsidR="007D46E6" w:rsidRPr="003D21E7">
        <w:rPr>
          <w:rFonts w:asciiTheme="majorBidi" w:eastAsia="Times New Roman" w:hAnsiTheme="majorBidi" w:cstheme="majorBidi"/>
          <w:bCs/>
          <w:spacing w:val="-2"/>
          <w:sz w:val="20"/>
          <w:szCs w:val="20"/>
        </w:rPr>
        <w:t>Physics</w:t>
      </w:r>
      <w:r w:rsidRPr="003D21E7">
        <w:rPr>
          <w:rFonts w:asciiTheme="majorBidi" w:eastAsia="Times New Roman" w:hAnsiTheme="majorBidi" w:cstheme="majorBidi"/>
          <w:bCs/>
          <w:spacing w:val="-2"/>
          <w:sz w:val="20"/>
          <w:szCs w:val="20"/>
        </w:rPr>
        <w:t xml:space="preserve">, 299: 358-362 </w:t>
      </w:r>
    </w:p>
    <w:p w:rsidR="003D21E7" w:rsidRPr="003D21E7" w:rsidRDefault="003D21E7" w:rsidP="007D46E6">
      <w:pPr>
        <w:pStyle w:val="ListParagraph"/>
        <w:numPr>
          <w:ilvl w:val="0"/>
          <w:numId w:val="28"/>
        </w:numPr>
        <w:spacing w:before="120" w:after="120" w:line="240" w:lineRule="auto"/>
        <w:ind w:left="357" w:hanging="357"/>
        <w:jc w:val="both"/>
        <w:rPr>
          <w:rFonts w:asciiTheme="majorBidi" w:eastAsia="Times New Roman" w:hAnsiTheme="majorBidi" w:cstheme="majorBidi"/>
          <w:bCs/>
          <w:spacing w:val="-2"/>
          <w:sz w:val="20"/>
          <w:szCs w:val="20"/>
        </w:rPr>
      </w:pPr>
      <w:r w:rsidRPr="003D21E7">
        <w:rPr>
          <w:rFonts w:asciiTheme="majorBidi" w:eastAsia="Times New Roman" w:hAnsiTheme="majorBidi" w:cstheme="majorBidi"/>
          <w:bCs/>
          <w:spacing w:val="-2"/>
          <w:sz w:val="20"/>
          <w:szCs w:val="20"/>
        </w:rPr>
        <w:t xml:space="preserve">Bigot, L.; and Roy, P. </w:t>
      </w:r>
      <w:r w:rsidR="007D46E6">
        <w:rPr>
          <w:rFonts w:asciiTheme="majorBidi" w:eastAsia="Times New Roman" w:hAnsiTheme="majorBidi" w:cstheme="majorBidi"/>
          <w:bCs/>
          <w:spacing w:val="-2"/>
          <w:sz w:val="20"/>
          <w:szCs w:val="20"/>
        </w:rPr>
        <w:t>(</w:t>
      </w:r>
      <w:r w:rsidRPr="003D21E7">
        <w:rPr>
          <w:rFonts w:asciiTheme="majorBidi" w:eastAsia="Times New Roman" w:hAnsiTheme="majorBidi" w:cstheme="majorBidi"/>
          <w:bCs/>
          <w:spacing w:val="-2"/>
          <w:sz w:val="20"/>
          <w:szCs w:val="20"/>
        </w:rPr>
        <w:t>2007</w:t>
      </w:r>
      <w:r w:rsidR="007D46E6">
        <w:rPr>
          <w:rFonts w:asciiTheme="majorBidi" w:eastAsia="Times New Roman" w:hAnsiTheme="majorBidi" w:cstheme="majorBidi"/>
          <w:bCs/>
          <w:spacing w:val="-2"/>
          <w:sz w:val="20"/>
          <w:szCs w:val="20"/>
        </w:rPr>
        <w:t>)</w:t>
      </w:r>
      <w:r w:rsidRPr="003D21E7">
        <w:rPr>
          <w:rFonts w:asciiTheme="majorBidi" w:eastAsia="Times New Roman" w:hAnsiTheme="majorBidi" w:cstheme="majorBidi"/>
          <w:bCs/>
          <w:spacing w:val="-2"/>
          <w:sz w:val="20"/>
          <w:szCs w:val="20"/>
        </w:rPr>
        <w:t xml:space="preserve"> Photonic crystal fibers: 10 years of existence and a wide range of applications</w:t>
      </w:r>
      <w:r w:rsidR="007D46E6">
        <w:rPr>
          <w:rFonts w:asciiTheme="majorBidi" w:eastAsia="Times New Roman" w:hAnsiTheme="majorBidi" w:cstheme="majorBidi"/>
          <w:bCs/>
          <w:spacing w:val="-2"/>
          <w:sz w:val="20"/>
          <w:szCs w:val="20"/>
        </w:rPr>
        <w:t>.</w:t>
      </w:r>
      <w:r w:rsidRPr="003D21E7">
        <w:rPr>
          <w:rFonts w:asciiTheme="majorBidi" w:eastAsia="Times New Roman" w:hAnsiTheme="majorBidi" w:cstheme="majorBidi"/>
          <w:bCs/>
          <w:spacing w:val="-2"/>
          <w:sz w:val="20"/>
          <w:szCs w:val="20"/>
        </w:rPr>
        <w:t> Images of physics, 71–80.</w:t>
      </w:r>
    </w:p>
    <w:p w:rsidR="003D21E7" w:rsidRPr="003D21E7" w:rsidRDefault="003D21E7" w:rsidP="007D46E6">
      <w:pPr>
        <w:pStyle w:val="ListParagraph"/>
        <w:numPr>
          <w:ilvl w:val="0"/>
          <w:numId w:val="28"/>
        </w:numPr>
        <w:spacing w:before="120" w:after="120" w:line="240" w:lineRule="auto"/>
        <w:ind w:left="357" w:hanging="357"/>
        <w:jc w:val="both"/>
        <w:rPr>
          <w:rFonts w:asciiTheme="majorBidi" w:eastAsia="Times New Roman" w:hAnsiTheme="majorBidi" w:cstheme="majorBidi"/>
          <w:bCs/>
          <w:spacing w:val="-2"/>
          <w:sz w:val="20"/>
          <w:szCs w:val="20"/>
        </w:rPr>
      </w:pPr>
      <w:proofErr w:type="spellStart"/>
      <w:r w:rsidRPr="003D21E7">
        <w:rPr>
          <w:rFonts w:asciiTheme="majorBidi" w:eastAsia="Times New Roman" w:hAnsiTheme="majorBidi" w:cstheme="majorBidi"/>
          <w:bCs/>
          <w:spacing w:val="-2"/>
          <w:sz w:val="20"/>
          <w:szCs w:val="20"/>
        </w:rPr>
        <w:t>Cerqueira</w:t>
      </w:r>
      <w:proofErr w:type="spellEnd"/>
      <w:r w:rsidRPr="003D21E7">
        <w:rPr>
          <w:rFonts w:asciiTheme="majorBidi" w:eastAsia="Times New Roman" w:hAnsiTheme="majorBidi" w:cstheme="majorBidi"/>
          <w:bCs/>
          <w:spacing w:val="-2"/>
          <w:sz w:val="20"/>
          <w:szCs w:val="20"/>
        </w:rPr>
        <w:t xml:space="preserve">, A. </w:t>
      </w:r>
      <w:r w:rsidR="007D46E6">
        <w:rPr>
          <w:rFonts w:asciiTheme="majorBidi" w:eastAsia="Times New Roman" w:hAnsiTheme="majorBidi" w:cstheme="majorBidi"/>
          <w:bCs/>
          <w:spacing w:val="-2"/>
          <w:sz w:val="20"/>
          <w:szCs w:val="20"/>
        </w:rPr>
        <w:t>(</w:t>
      </w:r>
      <w:r w:rsidRPr="003D21E7">
        <w:rPr>
          <w:rFonts w:asciiTheme="majorBidi" w:eastAsia="Times New Roman" w:hAnsiTheme="majorBidi" w:cstheme="majorBidi"/>
          <w:bCs/>
          <w:spacing w:val="-2"/>
          <w:sz w:val="20"/>
          <w:szCs w:val="20"/>
        </w:rPr>
        <w:t>2010</w:t>
      </w:r>
      <w:r w:rsidR="007D46E6">
        <w:rPr>
          <w:rFonts w:asciiTheme="majorBidi" w:eastAsia="Times New Roman" w:hAnsiTheme="majorBidi" w:cstheme="majorBidi"/>
          <w:bCs/>
          <w:spacing w:val="-2"/>
          <w:sz w:val="20"/>
          <w:szCs w:val="20"/>
        </w:rPr>
        <w:t>)</w:t>
      </w:r>
      <w:r w:rsidRPr="003D21E7">
        <w:rPr>
          <w:rFonts w:asciiTheme="majorBidi" w:eastAsia="Times New Roman" w:hAnsiTheme="majorBidi" w:cstheme="majorBidi"/>
          <w:bCs/>
          <w:spacing w:val="-2"/>
          <w:sz w:val="20"/>
          <w:szCs w:val="20"/>
        </w:rPr>
        <w:t xml:space="preserve"> Recent progress and novel applications of photonic crystal fibers</w:t>
      </w:r>
      <w:r w:rsidR="007D46E6">
        <w:rPr>
          <w:rFonts w:asciiTheme="majorBidi" w:eastAsia="Times New Roman" w:hAnsiTheme="majorBidi" w:cstheme="majorBidi"/>
          <w:bCs/>
          <w:spacing w:val="-2"/>
          <w:sz w:val="20"/>
          <w:szCs w:val="20"/>
        </w:rPr>
        <w:t>.</w:t>
      </w:r>
      <w:r w:rsidRPr="003D21E7">
        <w:rPr>
          <w:rFonts w:asciiTheme="majorBidi" w:eastAsia="Times New Roman" w:hAnsiTheme="majorBidi" w:cstheme="majorBidi"/>
          <w:bCs/>
          <w:spacing w:val="-2"/>
          <w:sz w:val="20"/>
          <w:szCs w:val="20"/>
        </w:rPr>
        <w:t> Reports on Progress in Physics, 73(2), Article ID 024401.</w:t>
      </w:r>
    </w:p>
    <w:p w:rsidR="003D21E7" w:rsidRPr="003D21E7" w:rsidRDefault="003D21E7" w:rsidP="007D46E6">
      <w:pPr>
        <w:pStyle w:val="ListParagraph"/>
        <w:numPr>
          <w:ilvl w:val="0"/>
          <w:numId w:val="28"/>
        </w:numPr>
        <w:spacing w:before="120" w:after="120" w:line="240" w:lineRule="auto"/>
        <w:ind w:left="357" w:hanging="357"/>
        <w:jc w:val="both"/>
        <w:rPr>
          <w:rFonts w:asciiTheme="majorBidi" w:eastAsia="Times New Roman" w:hAnsiTheme="majorBidi" w:cstheme="majorBidi"/>
          <w:bCs/>
          <w:spacing w:val="-2"/>
          <w:sz w:val="20"/>
          <w:szCs w:val="20"/>
        </w:rPr>
      </w:pPr>
      <w:r w:rsidRPr="003D21E7">
        <w:rPr>
          <w:rFonts w:asciiTheme="majorBidi" w:eastAsia="Times New Roman" w:hAnsiTheme="majorBidi" w:cstheme="majorBidi"/>
          <w:bCs/>
          <w:spacing w:val="-2"/>
          <w:sz w:val="20"/>
          <w:szCs w:val="20"/>
        </w:rPr>
        <w:t xml:space="preserve"> Pinto, A. and Lopez-</w:t>
      </w:r>
      <w:proofErr w:type="spellStart"/>
      <w:r w:rsidRPr="003D21E7">
        <w:rPr>
          <w:rFonts w:asciiTheme="majorBidi" w:eastAsia="Times New Roman" w:hAnsiTheme="majorBidi" w:cstheme="majorBidi"/>
          <w:bCs/>
          <w:spacing w:val="-2"/>
          <w:sz w:val="20"/>
          <w:szCs w:val="20"/>
        </w:rPr>
        <w:t>Amo</w:t>
      </w:r>
      <w:proofErr w:type="spellEnd"/>
      <w:r w:rsidRPr="003D21E7">
        <w:rPr>
          <w:rFonts w:asciiTheme="majorBidi" w:eastAsia="Times New Roman" w:hAnsiTheme="majorBidi" w:cstheme="majorBidi"/>
          <w:bCs/>
          <w:spacing w:val="-2"/>
          <w:sz w:val="20"/>
          <w:szCs w:val="20"/>
        </w:rPr>
        <w:t>, M.</w:t>
      </w:r>
      <w:r w:rsidR="007D46E6">
        <w:rPr>
          <w:rFonts w:asciiTheme="majorBidi" w:eastAsia="Times New Roman" w:hAnsiTheme="majorBidi" w:cstheme="majorBidi"/>
          <w:bCs/>
          <w:spacing w:val="-2"/>
          <w:sz w:val="20"/>
          <w:szCs w:val="20"/>
        </w:rPr>
        <w:t>(</w:t>
      </w:r>
      <w:r w:rsidRPr="003D21E7">
        <w:rPr>
          <w:rFonts w:asciiTheme="majorBidi" w:eastAsia="Times New Roman" w:hAnsiTheme="majorBidi" w:cstheme="majorBidi"/>
          <w:bCs/>
          <w:spacing w:val="-2"/>
          <w:sz w:val="20"/>
          <w:szCs w:val="20"/>
        </w:rPr>
        <w:t xml:space="preserve"> 2012</w:t>
      </w:r>
      <w:r w:rsidR="007D46E6">
        <w:rPr>
          <w:rFonts w:asciiTheme="majorBidi" w:eastAsia="Times New Roman" w:hAnsiTheme="majorBidi" w:cstheme="majorBidi"/>
          <w:bCs/>
          <w:spacing w:val="-2"/>
          <w:sz w:val="20"/>
          <w:szCs w:val="20"/>
        </w:rPr>
        <w:t>)</w:t>
      </w:r>
      <w:r w:rsidRPr="003D21E7">
        <w:rPr>
          <w:rFonts w:asciiTheme="majorBidi" w:eastAsia="Times New Roman" w:hAnsiTheme="majorBidi" w:cstheme="majorBidi"/>
          <w:bCs/>
          <w:spacing w:val="-2"/>
          <w:sz w:val="20"/>
          <w:szCs w:val="20"/>
        </w:rPr>
        <w:t xml:space="preserve"> Photonic Crystal Fibers for Sensing Applications</w:t>
      </w:r>
      <w:r w:rsidR="007D46E6">
        <w:rPr>
          <w:rFonts w:asciiTheme="majorBidi" w:eastAsia="Times New Roman" w:hAnsiTheme="majorBidi" w:cstheme="majorBidi"/>
          <w:bCs/>
          <w:spacing w:val="-2"/>
          <w:sz w:val="20"/>
          <w:szCs w:val="20"/>
        </w:rPr>
        <w:t>.</w:t>
      </w:r>
      <w:r w:rsidRPr="003D21E7">
        <w:rPr>
          <w:rFonts w:asciiTheme="majorBidi" w:eastAsia="Times New Roman" w:hAnsiTheme="majorBidi" w:cstheme="majorBidi"/>
          <w:bCs/>
          <w:spacing w:val="-2"/>
          <w:sz w:val="20"/>
          <w:szCs w:val="20"/>
        </w:rPr>
        <w:t xml:space="preserve"> Journal of Sensors, Article ID 598178. </w:t>
      </w:r>
    </w:p>
    <w:p w:rsidR="003D21E7" w:rsidRPr="003D21E7" w:rsidRDefault="003D21E7" w:rsidP="007D46E6">
      <w:pPr>
        <w:pStyle w:val="ListParagraph"/>
        <w:numPr>
          <w:ilvl w:val="0"/>
          <w:numId w:val="28"/>
        </w:numPr>
        <w:spacing w:before="120" w:after="120" w:line="240" w:lineRule="auto"/>
        <w:ind w:left="357" w:hanging="357"/>
        <w:jc w:val="both"/>
        <w:rPr>
          <w:rFonts w:asciiTheme="majorBidi" w:eastAsia="Times New Roman" w:hAnsiTheme="majorBidi" w:cstheme="majorBidi"/>
          <w:bCs/>
          <w:spacing w:val="-2"/>
          <w:sz w:val="20"/>
          <w:szCs w:val="20"/>
        </w:rPr>
      </w:pPr>
      <w:r w:rsidRPr="003D21E7">
        <w:rPr>
          <w:rFonts w:asciiTheme="majorBidi" w:eastAsia="Times New Roman" w:hAnsiTheme="majorBidi" w:cstheme="majorBidi"/>
          <w:bCs/>
          <w:spacing w:val="-2"/>
          <w:sz w:val="20"/>
          <w:szCs w:val="20"/>
        </w:rPr>
        <w:t xml:space="preserve">Wang, J. and Tang, J. </w:t>
      </w:r>
      <w:r w:rsidR="007D46E6">
        <w:rPr>
          <w:rFonts w:asciiTheme="majorBidi" w:eastAsia="Times New Roman" w:hAnsiTheme="majorBidi" w:cstheme="majorBidi"/>
          <w:bCs/>
          <w:spacing w:val="-2"/>
          <w:sz w:val="20"/>
          <w:szCs w:val="20"/>
        </w:rPr>
        <w:t>(</w:t>
      </w:r>
      <w:r w:rsidRPr="003D21E7">
        <w:rPr>
          <w:rFonts w:asciiTheme="majorBidi" w:eastAsia="Times New Roman" w:hAnsiTheme="majorBidi" w:cstheme="majorBidi"/>
          <w:bCs/>
          <w:spacing w:val="-2"/>
          <w:sz w:val="20"/>
          <w:szCs w:val="20"/>
        </w:rPr>
        <w:t>2012</w:t>
      </w:r>
      <w:r w:rsidR="007D46E6">
        <w:rPr>
          <w:rFonts w:asciiTheme="majorBidi" w:eastAsia="Times New Roman" w:hAnsiTheme="majorBidi" w:cstheme="majorBidi"/>
          <w:bCs/>
          <w:spacing w:val="-2"/>
          <w:sz w:val="20"/>
          <w:szCs w:val="20"/>
        </w:rPr>
        <w:t>)</w:t>
      </w:r>
      <w:r w:rsidRPr="003D21E7">
        <w:rPr>
          <w:rFonts w:asciiTheme="majorBidi" w:eastAsia="Times New Roman" w:hAnsiTheme="majorBidi" w:cstheme="majorBidi"/>
          <w:bCs/>
          <w:spacing w:val="-2"/>
          <w:sz w:val="20"/>
          <w:szCs w:val="20"/>
        </w:rPr>
        <w:t xml:space="preserve"> Photonic Crystal Fiber Mach-</w:t>
      </w:r>
      <w:proofErr w:type="spellStart"/>
      <w:r w:rsidRPr="003D21E7">
        <w:rPr>
          <w:rFonts w:asciiTheme="majorBidi" w:eastAsia="Times New Roman" w:hAnsiTheme="majorBidi" w:cstheme="majorBidi"/>
          <w:bCs/>
          <w:spacing w:val="-2"/>
          <w:sz w:val="20"/>
          <w:szCs w:val="20"/>
        </w:rPr>
        <w:t>Zehnder</w:t>
      </w:r>
      <w:proofErr w:type="spellEnd"/>
      <w:r w:rsidRPr="003D21E7">
        <w:rPr>
          <w:rFonts w:asciiTheme="majorBidi" w:eastAsia="Times New Roman" w:hAnsiTheme="majorBidi" w:cstheme="majorBidi"/>
          <w:bCs/>
          <w:spacing w:val="-2"/>
          <w:sz w:val="20"/>
          <w:szCs w:val="20"/>
        </w:rPr>
        <w:t xml:space="preserve"> Interferometer for Refractive Index Sensing</w:t>
      </w:r>
      <w:r w:rsidR="007D46E6">
        <w:rPr>
          <w:rFonts w:asciiTheme="majorBidi" w:eastAsia="Times New Roman" w:hAnsiTheme="majorBidi" w:cstheme="majorBidi"/>
          <w:bCs/>
          <w:spacing w:val="-2"/>
          <w:sz w:val="20"/>
          <w:szCs w:val="20"/>
        </w:rPr>
        <w:t>.</w:t>
      </w:r>
      <w:r w:rsidRPr="003D21E7">
        <w:rPr>
          <w:rFonts w:asciiTheme="majorBidi" w:eastAsia="Times New Roman" w:hAnsiTheme="majorBidi" w:cstheme="majorBidi"/>
          <w:bCs/>
          <w:spacing w:val="-2"/>
          <w:sz w:val="20"/>
          <w:szCs w:val="20"/>
        </w:rPr>
        <w:t xml:space="preserve"> Sensors, 12:2983-2995.</w:t>
      </w:r>
    </w:p>
    <w:p w:rsidR="003D21E7" w:rsidRPr="003D21E7" w:rsidRDefault="003D21E7" w:rsidP="007D46E6">
      <w:pPr>
        <w:pStyle w:val="ListParagraph"/>
        <w:numPr>
          <w:ilvl w:val="0"/>
          <w:numId w:val="28"/>
        </w:numPr>
        <w:spacing w:before="120" w:after="120" w:line="240" w:lineRule="auto"/>
        <w:ind w:left="357" w:hanging="357"/>
        <w:jc w:val="both"/>
        <w:rPr>
          <w:rFonts w:asciiTheme="majorBidi" w:eastAsia="Times New Roman" w:hAnsiTheme="majorBidi" w:cstheme="majorBidi"/>
          <w:bCs/>
          <w:spacing w:val="-2"/>
          <w:sz w:val="20"/>
          <w:szCs w:val="20"/>
        </w:rPr>
      </w:pPr>
      <w:r w:rsidRPr="003D21E7">
        <w:rPr>
          <w:rFonts w:asciiTheme="majorBidi" w:eastAsia="Times New Roman" w:hAnsiTheme="majorBidi" w:cstheme="majorBidi"/>
          <w:bCs/>
          <w:spacing w:val="-2"/>
          <w:sz w:val="20"/>
          <w:szCs w:val="20"/>
        </w:rPr>
        <w:t xml:space="preserve">Wu, Q.; </w:t>
      </w:r>
      <w:proofErr w:type="spellStart"/>
      <w:r w:rsidRPr="003D21E7">
        <w:rPr>
          <w:rFonts w:asciiTheme="majorBidi" w:eastAsia="Times New Roman" w:hAnsiTheme="majorBidi" w:cstheme="majorBidi"/>
          <w:bCs/>
          <w:spacing w:val="-2"/>
          <w:sz w:val="20"/>
          <w:szCs w:val="20"/>
        </w:rPr>
        <w:t>Semenova</w:t>
      </w:r>
      <w:proofErr w:type="spellEnd"/>
      <w:r w:rsidRPr="003D21E7">
        <w:rPr>
          <w:rFonts w:asciiTheme="majorBidi" w:eastAsia="Times New Roman" w:hAnsiTheme="majorBidi" w:cstheme="majorBidi"/>
          <w:bCs/>
          <w:spacing w:val="-2"/>
          <w:sz w:val="20"/>
          <w:szCs w:val="20"/>
        </w:rPr>
        <w:t xml:space="preserve">, Y.; Wang, P. and Farrell, G. </w:t>
      </w:r>
      <w:r w:rsidR="007D46E6">
        <w:rPr>
          <w:rFonts w:asciiTheme="majorBidi" w:eastAsia="Times New Roman" w:hAnsiTheme="majorBidi" w:cstheme="majorBidi"/>
          <w:bCs/>
          <w:spacing w:val="-2"/>
          <w:sz w:val="20"/>
          <w:szCs w:val="20"/>
        </w:rPr>
        <w:t>(</w:t>
      </w:r>
      <w:r w:rsidRPr="003D21E7">
        <w:rPr>
          <w:rFonts w:asciiTheme="majorBidi" w:eastAsia="Times New Roman" w:hAnsiTheme="majorBidi" w:cstheme="majorBidi"/>
          <w:bCs/>
          <w:spacing w:val="-2"/>
          <w:sz w:val="20"/>
          <w:szCs w:val="20"/>
        </w:rPr>
        <w:t>2011</w:t>
      </w:r>
      <w:r w:rsidR="007D46E6">
        <w:rPr>
          <w:rFonts w:asciiTheme="majorBidi" w:eastAsia="Times New Roman" w:hAnsiTheme="majorBidi" w:cstheme="majorBidi"/>
          <w:bCs/>
          <w:spacing w:val="-2"/>
          <w:sz w:val="20"/>
          <w:szCs w:val="20"/>
        </w:rPr>
        <w:t>)</w:t>
      </w:r>
      <w:r w:rsidRPr="003D21E7">
        <w:rPr>
          <w:rFonts w:asciiTheme="majorBidi" w:eastAsia="Times New Roman" w:hAnsiTheme="majorBidi" w:cstheme="majorBidi"/>
          <w:bCs/>
          <w:spacing w:val="-2"/>
          <w:sz w:val="20"/>
          <w:szCs w:val="20"/>
        </w:rPr>
        <w:t xml:space="preserve"> High sensitivity SMS fiber structure based </w:t>
      </w:r>
      <w:proofErr w:type="spellStart"/>
      <w:r w:rsidRPr="003D21E7">
        <w:rPr>
          <w:rFonts w:asciiTheme="majorBidi" w:eastAsia="Times New Roman" w:hAnsiTheme="majorBidi" w:cstheme="majorBidi"/>
          <w:bCs/>
          <w:spacing w:val="-2"/>
          <w:sz w:val="20"/>
          <w:szCs w:val="20"/>
        </w:rPr>
        <w:t>refractometer</w:t>
      </w:r>
      <w:proofErr w:type="spellEnd"/>
      <w:r w:rsidRPr="003D21E7">
        <w:rPr>
          <w:rFonts w:asciiTheme="majorBidi" w:eastAsia="Times New Roman" w:hAnsiTheme="majorBidi" w:cstheme="majorBidi"/>
          <w:bCs/>
          <w:spacing w:val="-2"/>
          <w:sz w:val="20"/>
          <w:szCs w:val="20"/>
        </w:rPr>
        <w:t xml:space="preserve"> - analysis and experiment</w:t>
      </w:r>
      <w:r w:rsidR="007D46E6">
        <w:rPr>
          <w:rFonts w:asciiTheme="majorBidi" w:eastAsia="Times New Roman" w:hAnsiTheme="majorBidi" w:cstheme="majorBidi"/>
          <w:bCs/>
          <w:spacing w:val="-2"/>
          <w:sz w:val="20"/>
          <w:szCs w:val="20"/>
        </w:rPr>
        <w:t xml:space="preserve">. OPT. </w:t>
      </w:r>
      <w:r w:rsidRPr="003D21E7">
        <w:rPr>
          <w:rFonts w:asciiTheme="majorBidi" w:eastAsia="Times New Roman" w:hAnsiTheme="majorBidi" w:cstheme="majorBidi"/>
          <w:bCs/>
          <w:spacing w:val="-2"/>
          <w:sz w:val="20"/>
          <w:szCs w:val="20"/>
        </w:rPr>
        <w:t xml:space="preserve"> LETTERS, 19(9):7937–7944. </w:t>
      </w:r>
    </w:p>
    <w:p w:rsidR="003D21E7" w:rsidRPr="003D21E7" w:rsidRDefault="003D21E7" w:rsidP="007D46E6">
      <w:pPr>
        <w:pStyle w:val="ListParagraph"/>
        <w:numPr>
          <w:ilvl w:val="0"/>
          <w:numId w:val="28"/>
        </w:numPr>
        <w:spacing w:before="120" w:after="120" w:line="240" w:lineRule="auto"/>
        <w:ind w:left="357" w:hanging="357"/>
        <w:jc w:val="both"/>
        <w:rPr>
          <w:rFonts w:asciiTheme="majorBidi" w:eastAsia="Times New Roman" w:hAnsiTheme="majorBidi" w:cstheme="majorBidi"/>
          <w:bCs/>
          <w:spacing w:val="-2"/>
          <w:sz w:val="20"/>
          <w:szCs w:val="20"/>
        </w:rPr>
      </w:pPr>
      <w:r w:rsidRPr="003D21E7">
        <w:rPr>
          <w:rFonts w:asciiTheme="majorBidi" w:eastAsia="Times New Roman" w:hAnsiTheme="majorBidi" w:cstheme="majorBidi"/>
          <w:bCs/>
          <w:spacing w:val="-2"/>
          <w:sz w:val="20"/>
          <w:szCs w:val="20"/>
        </w:rPr>
        <w:t xml:space="preserve">Li, T.; Dong, X.; Chan, C. Ch.; Ni, K.; Zhang, Sh. and Shum, P. P. </w:t>
      </w:r>
      <w:r w:rsidR="007D46E6">
        <w:rPr>
          <w:rFonts w:asciiTheme="majorBidi" w:eastAsia="Times New Roman" w:hAnsiTheme="majorBidi" w:cstheme="majorBidi"/>
          <w:bCs/>
          <w:spacing w:val="-2"/>
          <w:sz w:val="20"/>
          <w:szCs w:val="20"/>
        </w:rPr>
        <w:t>(</w:t>
      </w:r>
      <w:r w:rsidRPr="003D21E7">
        <w:rPr>
          <w:rFonts w:asciiTheme="majorBidi" w:eastAsia="Times New Roman" w:hAnsiTheme="majorBidi" w:cstheme="majorBidi"/>
          <w:bCs/>
          <w:spacing w:val="-2"/>
          <w:sz w:val="20"/>
          <w:szCs w:val="20"/>
        </w:rPr>
        <w:t>2013</w:t>
      </w:r>
      <w:r w:rsidR="007D46E6">
        <w:rPr>
          <w:rFonts w:asciiTheme="majorBidi" w:eastAsia="Times New Roman" w:hAnsiTheme="majorBidi" w:cstheme="majorBidi"/>
          <w:bCs/>
          <w:spacing w:val="-2"/>
          <w:sz w:val="20"/>
          <w:szCs w:val="20"/>
        </w:rPr>
        <w:t>)</w:t>
      </w:r>
      <w:r w:rsidRPr="003D21E7">
        <w:rPr>
          <w:rFonts w:asciiTheme="majorBidi" w:eastAsia="Times New Roman" w:hAnsiTheme="majorBidi" w:cstheme="majorBidi"/>
          <w:bCs/>
          <w:spacing w:val="-2"/>
          <w:sz w:val="20"/>
          <w:szCs w:val="20"/>
        </w:rPr>
        <w:t xml:space="preserve"> Humidity Sensor With a PVA-Coated Photonic Crystal Fiber Interferometer</w:t>
      </w:r>
      <w:r w:rsidR="007D46E6">
        <w:rPr>
          <w:rFonts w:asciiTheme="majorBidi" w:eastAsia="Times New Roman" w:hAnsiTheme="majorBidi" w:cstheme="majorBidi"/>
          <w:bCs/>
          <w:spacing w:val="-2"/>
          <w:sz w:val="20"/>
          <w:szCs w:val="20"/>
        </w:rPr>
        <w:t>.</w:t>
      </w:r>
      <w:r w:rsidRPr="003D21E7">
        <w:rPr>
          <w:rFonts w:asciiTheme="majorBidi" w:eastAsia="Times New Roman" w:hAnsiTheme="majorBidi" w:cstheme="majorBidi"/>
          <w:bCs/>
          <w:spacing w:val="-2"/>
          <w:sz w:val="20"/>
          <w:szCs w:val="20"/>
        </w:rPr>
        <w:t xml:space="preserve">  IEEE Sensors Journal, 13(6). </w:t>
      </w:r>
    </w:p>
    <w:p w:rsidR="003D21E7" w:rsidRPr="003D21E7" w:rsidRDefault="003D21E7" w:rsidP="007D46E6">
      <w:pPr>
        <w:pStyle w:val="ListParagraph"/>
        <w:numPr>
          <w:ilvl w:val="0"/>
          <w:numId w:val="28"/>
        </w:numPr>
        <w:spacing w:before="120" w:after="120" w:line="240" w:lineRule="auto"/>
        <w:ind w:left="357" w:hanging="357"/>
        <w:jc w:val="both"/>
        <w:rPr>
          <w:rFonts w:asciiTheme="majorBidi" w:eastAsia="Times New Roman" w:hAnsiTheme="majorBidi" w:cstheme="majorBidi"/>
          <w:bCs/>
          <w:spacing w:val="-2"/>
          <w:sz w:val="20"/>
          <w:szCs w:val="20"/>
        </w:rPr>
      </w:pPr>
      <w:r w:rsidRPr="003D21E7">
        <w:rPr>
          <w:rFonts w:asciiTheme="majorBidi" w:eastAsia="Times New Roman" w:hAnsiTheme="majorBidi" w:cstheme="majorBidi"/>
          <w:bCs/>
          <w:spacing w:val="-2"/>
          <w:sz w:val="20"/>
          <w:szCs w:val="20"/>
        </w:rPr>
        <w:t xml:space="preserve">Mathew, J.; </w:t>
      </w:r>
      <w:proofErr w:type="spellStart"/>
      <w:r w:rsidRPr="003D21E7">
        <w:rPr>
          <w:rFonts w:asciiTheme="majorBidi" w:eastAsia="Times New Roman" w:hAnsiTheme="majorBidi" w:cstheme="majorBidi"/>
          <w:bCs/>
          <w:spacing w:val="-2"/>
          <w:sz w:val="20"/>
          <w:szCs w:val="20"/>
        </w:rPr>
        <w:t>Semenova</w:t>
      </w:r>
      <w:proofErr w:type="spellEnd"/>
      <w:r w:rsidRPr="003D21E7">
        <w:rPr>
          <w:rFonts w:asciiTheme="majorBidi" w:eastAsia="Times New Roman" w:hAnsiTheme="majorBidi" w:cstheme="majorBidi"/>
          <w:bCs/>
          <w:spacing w:val="-2"/>
          <w:sz w:val="20"/>
          <w:szCs w:val="20"/>
        </w:rPr>
        <w:t xml:space="preserve">, Y.; </w:t>
      </w:r>
      <w:proofErr w:type="spellStart"/>
      <w:r w:rsidRPr="003D21E7">
        <w:rPr>
          <w:rFonts w:asciiTheme="majorBidi" w:eastAsia="Times New Roman" w:hAnsiTheme="majorBidi" w:cstheme="majorBidi"/>
          <w:bCs/>
          <w:spacing w:val="-2"/>
          <w:sz w:val="20"/>
          <w:szCs w:val="20"/>
        </w:rPr>
        <w:t>Rajan</w:t>
      </w:r>
      <w:proofErr w:type="spellEnd"/>
      <w:r w:rsidRPr="003D21E7">
        <w:rPr>
          <w:rFonts w:asciiTheme="majorBidi" w:eastAsia="Times New Roman" w:hAnsiTheme="majorBidi" w:cstheme="majorBidi"/>
          <w:bCs/>
          <w:spacing w:val="-2"/>
          <w:sz w:val="20"/>
          <w:szCs w:val="20"/>
        </w:rPr>
        <w:t xml:space="preserve">, G. and Farrell, G. </w:t>
      </w:r>
      <w:r w:rsidR="007D46E6">
        <w:rPr>
          <w:rFonts w:asciiTheme="majorBidi" w:eastAsia="Times New Roman" w:hAnsiTheme="majorBidi" w:cstheme="majorBidi"/>
          <w:bCs/>
          <w:spacing w:val="-2"/>
          <w:sz w:val="20"/>
          <w:szCs w:val="20"/>
        </w:rPr>
        <w:t>(</w:t>
      </w:r>
      <w:r w:rsidRPr="003D21E7">
        <w:rPr>
          <w:rFonts w:asciiTheme="majorBidi" w:eastAsia="Times New Roman" w:hAnsiTheme="majorBidi" w:cstheme="majorBidi"/>
          <w:bCs/>
          <w:spacing w:val="-2"/>
          <w:sz w:val="20"/>
          <w:szCs w:val="20"/>
        </w:rPr>
        <w:t>2010</w:t>
      </w:r>
      <w:r w:rsidR="007D46E6">
        <w:rPr>
          <w:rFonts w:asciiTheme="majorBidi" w:eastAsia="Times New Roman" w:hAnsiTheme="majorBidi" w:cstheme="majorBidi"/>
          <w:bCs/>
          <w:spacing w:val="-2"/>
          <w:sz w:val="20"/>
          <w:szCs w:val="20"/>
        </w:rPr>
        <w:t xml:space="preserve">) </w:t>
      </w:r>
      <w:r w:rsidRPr="003D21E7">
        <w:rPr>
          <w:rFonts w:asciiTheme="majorBidi" w:eastAsia="Times New Roman" w:hAnsiTheme="majorBidi" w:cstheme="majorBidi"/>
          <w:bCs/>
          <w:spacing w:val="-2"/>
          <w:sz w:val="20"/>
          <w:szCs w:val="20"/>
        </w:rPr>
        <w:t xml:space="preserve">Humidity sensor based on photonic crystal </w:t>
      </w:r>
      <w:proofErr w:type="spellStart"/>
      <w:r w:rsidRPr="003D21E7">
        <w:rPr>
          <w:rFonts w:asciiTheme="majorBidi" w:eastAsia="Times New Roman" w:hAnsiTheme="majorBidi" w:cstheme="majorBidi"/>
          <w:bCs/>
          <w:spacing w:val="-2"/>
          <w:sz w:val="20"/>
          <w:szCs w:val="20"/>
        </w:rPr>
        <w:t>fibre</w:t>
      </w:r>
      <w:proofErr w:type="spellEnd"/>
      <w:r w:rsidRPr="003D21E7">
        <w:rPr>
          <w:rFonts w:asciiTheme="majorBidi" w:eastAsia="Times New Roman" w:hAnsiTheme="majorBidi" w:cstheme="majorBidi"/>
          <w:bCs/>
          <w:spacing w:val="-2"/>
          <w:sz w:val="20"/>
          <w:szCs w:val="20"/>
        </w:rPr>
        <w:t xml:space="preserve"> interferometer</w:t>
      </w:r>
      <w:r w:rsidR="007D46E6">
        <w:rPr>
          <w:rFonts w:asciiTheme="majorBidi" w:eastAsia="Times New Roman" w:hAnsiTheme="majorBidi" w:cstheme="majorBidi"/>
          <w:bCs/>
          <w:spacing w:val="-2"/>
          <w:sz w:val="20"/>
          <w:szCs w:val="20"/>
        </w:rPr>
        <w:t>.</w:t>
      </w:r>
      <w:r w:rsidRPr="003D21E7">
        <w:rPr>
          <w:rFonts w:asciiTheme="majorBidi" w:eastAsia="Times New Roman" w:hAnsiTheme="majorBidi" w:cstheme="majorBidi"/>
          <w:bCs/>
          <w:spacing w:val="-2"/>
          <w:sz w:val="20"/>
          <w:szCs w:val="20"/>
        </w:rPr>
        <w:t xml:space="preserve"> Electronics Letters, 46(19):1341-1343.</w:t>
      </w:r>
    </w:p>
    <w:p w:rsidR="003D21E7" w:rsidRPr="003D21E7" w:rsidRDefault="003D21E7" w:rsidP="007D46E6">
      <w:pPr>
        <w:pStyle w:val="ListParagraph"/>
        <w:numPr>
          <w:ilvl w:val="0"/>
          <w:numId w:val="28"/>
        </w:numPr>
        <w:spacing w:before="120" w:after="120" w:line="240" w:lineRule="auto"/>
        <w:ind w:left="357" w:hanging="357"/>
        <w:jc w:val="both"/>
        <w:rPr>
          <w:rFonts w:asciiTheme="majorBidi" w:eastAsia="Times New Roman" w:hAnsiTheme="majorBidi" w:cstheme="majorBidi"/>
          <w:bCs/>
          <w:spacing w:val="-2"/>
          <w:sz w:val="20"/>
          <w:szCs w:val="20"/>
        </w:rPr>
      </w:pPr>
      <w:proofErr w:type="spellStart"/>
      <w:r w:rsidRPr="003D21E7">
        <w:rPr>
          <w:rFonts w:asciiTheme="majorBidi" w:eastAsia="Times New Roman" w:hAnsiTheme="majorBidi" w:cstheme="majorBidi"/>
          <w:bCs/>
          <w:spacing w:val="-2"/>
          <w:sz w:val="20"/>
          <w:szCs w:val="20"/>
        </w:rPr>
        <w:t>Kolpakov</w:t>
      </w:r>
      <w:proofErr w:type="spellEnd"/>
      <w:r w:rsidRPr="003D21E7">
        <w:rPr>
          <w:rFonts w:asciiTheme="majorBidi" w:eastAsia="Times New Roman" w:hAnsiTheme="majorBidi" w:cstheme="majorBidi"/>
          <w:bCs/>
          <w:spacing w:val="-2"/>
          <w:sz w:val="20"/>
          <w:szCs w:val="20"/>
        </w:rPr>
        <w:t xml:space="preserve">, S. A.; Gordon, N. T.; </w:t>
      </w:r>
      <w:proofErr w:type="spellStart"/>
      <w:r w:rsidRPr="003D21E7">
        <w:rPr>
          <w:rFonts w:asciiTheme="majorBidi" w:eastAsia="Times New Roman" w:hAnsiTheme="majorBidi" w:cstheme="majorBidi"/>
          <w:bCs/>
          <w:spacing w:val="-2"/>
          <w:sz w:val="20"/>
          <w:szCs w:val="20"/>
        </w:rPr>
        <w:t>Mou</w:t>
      </w:r>
      <w:proofErr w:type="spellEnd"/>
      <w:r w:rsidRPr="003D21E7">
        <w:rPr>
          <w:rFonts w:asciiTheme="majorBidi" w:eastAsia="Times New Roman" w:hAnsiTheme="majorBidi" w:cstheme="majorBidi"/>
          <w:bCs/>
          <w:spacing w:val="-2"/>
          <w:sz w:val="20"/>
          <w:szCs w:val="20"/>
        </w:rPr>
        <w:t xml:space="preserve">, Ch. and Zhou, K. </w:t>
      </w:r>
      <w:r w:rsidR="007D46E6">
        <w:rPr>
          <w:rFonts w:asciiTheme="majorBidi" w:eastAsia="Times New Roman" w:hAnsiTheme="majorBidi" w:cstheme="majorBidi"/>
          <w:bCs/>
          <w:spacing w:val="-2"/>
          <w:sz w:val="20"/>
          <w:szCs w:val="20"/>
        </w:rPr>
        <w:t>(</w:t>
      </w:r>
      <w:r w:rsidRPr="003D21E7">
        <w:rPr>
          <w:rFonts w:asciiTheme="majorBidi" w:eastAsia="Times New Roman" w:hAnsiTheme="majorBidi" w:cstheme="majorBidi"/>
          <w:bCs/>
          <w:spacing w:val="-2"/>
          <w:sz w:val="20"/>
          <w:szCs w:val="20"/>
        </w:rPr>
        <w:t>2014</w:t>
      </w:r>
      <w:r w:rsidR="007D46E6">
        <w:rPr>
          <w:rFonts w:asciiTheme="majorBidi" w:eastAsia="Times New Roman" w:hAnsiTheme="majorBidi" w:cstheme="majorBidi"/>
          <w:bCs/>
          <w:spacing w:val="-2"/>
          <w:sz w:val="20"/>
          <w:szCs w:val="20"/>
        </w:rPr>
        <w:t xml:space="preserve">). </w:t>
      </w:r>
      <w:r w:rsidRPr="003D21E7">
        <w:rPr>
          <w:rFonts w:asciiTheme="majorBidi" w:eastAsia="Times New Roman" w:hAnsiTheme="majorBidi" w:cstheme="majorBidi"/>
          <w:bCs/>
          <w:spacing w:val="-2"/>
          <w:sz w:val="20"/>
          <w:szCs w:val="20"/>
        </w:rPr>
        <w:t>Toward a New Generation of Photonic Humidity Sensors”, sensors, 14:3986-4013.</w:t>
      </w:r>
    </w:p>
    <w:p w:rsidR="003D21E7" w:rsidRPr="003D21E7" w:rsidRDefault="003D21E7" w:rsidP="007D46E6">
      <w:pPr>
        <w:pStyle w:val="ListParagraph"/>
        <w:numPr>
          <w:ilvl w:val="0"/>
          <w:numId w:val="28"/>
        </w:numPr>
        <w:spacing w:before="120" w:after="120" w:line="240" w:lineRule="auto"/>
        <w:ind w:left="357" w:hanging="357"/>
        <w:jc w:val="both"/>
        <w:rPr>
          <w:rFonts w:asciiTheme="majorBidi" w:eastAsia="Times New Roman" w:hAnsiTheme="majorBidi" w:cstheme="majorBidi"/>
          <w:bCs/>
          <w:spacing w:val="-2"/>
          <w:sz w:val="20"/>
          <w:szCs w:val="20"/>
        </w:rPr>
      </w:pPr>
      <w:r w:rsidRPr="003D21E7">
        <w:rPr>
          <w:rFonts w:asciiTheme="majorBidi" w:eastAsia="Times New Roman" w:hAnsiTheme="majorBidi" w:cstheme="majorBidi"/>
          <w:bCs/>
          <w:spacing w:val="-2"/>
          <w:sz w:val="20"/>
          <w:szCs w:val="20"/>
        </w:rPr>
        <w:t xml:space="preserve">Mathew, J. </w:t>
      </w:r>
      <w:r w:rsidR="007D46E6">
        <w:rPr>
          <w:rFonts w:asciiTheme="majorBidi" w:eastAsia="Times New Roman" w:hAnsiTheme="majorBidi" w:cstheme="majorBidi"/>
          <w:bCs/>
          <w:spacing w:val="-2"/>
          <w:sz w:val="20"/>
          <w:szCs w:val="20"/>
        </w:rPr>
        <w:t>(</w:t>
      </w:r>
      <w:r w:rsidRPr="003D21E7">
        <w:rPr>
          <w:rFonts w:asciiTheme="majorBidi" w:eastAsia="Times New Roman" w:hAnsiTheme="majorBidi" w:cstheme="majorBidi"/>
          <w:bCs/>
          <w:spacing w:val="-2"/>
          <w:sz w:val="20"/>
          <w:szCs w:val="20"/>
        </w:rPr>
        <w:t>2013</w:t>
      </w:r>
      <w:r w:rsidR="007D46E6">
        <w:rPr>
          <w:rFonts w:asciiTheme="majorBidi" w:eastAsia="Times New Roman" w:hAnsiTheme="majorBidi" w:cstheme="majorBidi"/>
          <w:bCs/>
          <w:spacing w:val="-2"/>
          <w:sz w:val="20"/>
          <w:szCs w:val="20"/>
        </w:rPr>
        <w:t xml:space="preserve">) </w:t>
      </w:r>
      <w:r w:rsidRPr="003D21E7">
        <w:rPr>
          <w:rFonts w:asciiTheme="majorBidi" w:eastAsia="Times New Roman" w:hAnsiTheme="majorBidi" w:cstheme="majorBidi"/>
          <w:bCs/>
          <w:spacing w:val="-2"/>
          <w:sz w:val="20"/>
          <w:szCs w:val="20"/>
        </w:rPr>
        <w:t>Development of Novel Fiber Optic Humidity, Sensor and Their Derived Application</w:t>
      </w:r>
      <w:r w:rsidR="007D46E6">
        <w:rPr>
          <w:rFonts w:asciiTheme="majorBidi" w:eastAsia="Times New Roman" w:hAnsiTheme="majorBidi" w:cstheme="majorBidi"/>
          <w:bCs/>
          <w:spacing w:val="-2"/>
          <w:sz w:val="20"/>
          <w:szCs w:val="20"/>
        </w:rPr>
        <w:t>.</w:t>
      </w:r>
      <w:r w:rsidRPr="003D21E7">
        <w:rPr>
          <w:rFonts w:asciiTheme="majorBidi" w:eastAsia="Times New Roman" w:hAnsiTheme="majorBidi" w:cstheme="majorBidi"/>
          <w:bCs/>
          <w:spacing w:val="-2"/>
          <w:sz w:val="20"/>
          <w:szCs w:val="20"/>
        </w:rPr>
        <w:t xml:space="preserve"> Ph. D Thesis, Dublin Institute of Technology.</w:t>
      </w:r>
    </w:p>
    <w:p w:rsidR="003D21E7" w:rsidRPr="00EF55E9" w:rsidRDefault="003D21E7" w:rsidP="00EF55E9">
      <w:pPr>
        <w:spacing w:before="120" w:after="120"/>
        <w:jc w:val="both"/>
        <w:rPr>
          <w:rFonts w:asciiTheme="majorBidi" w:hAnsiTheme="majorBidi" w:cstheme="majorBidi"/>
          <w:bCs/>
          <w:spacing w:val="-2"/>
          <w:sz w:val="20"/>
          <w:szCs w:val="20"/>
        </w:rPr>
      </w:pPr>
    </w:p>
    <w:p w:rsidR="001F4D9F" w:rsidRDefault="001F4D9F" w:rsidP="00EF55E9">
      <w:pPr>
        <w:pStyle w:val="12Head1"/>
        <w:rPr>
          <w:rFonts w:asciiTheme="majorBidi" w:hAnsiTheme="majorBidi" w:cstheme="majorBidi"/>
          <w:b w:val="0"/>
          <w:bCs/>
          <w:spacing w:val="-2"/>
          <w:sz w:val="20"/>
          <w:szCs w:val="20"/>
        </w:rPr>
      </w:pPr>
    </w:p>
    <w:p w:rsidR="001F4D9F" w:rsidRDefault="001F4D9F" w:rsidP="0035356C">
      <w:pPr>
        <w:pStyle w:val="12Head1"/>
        <w:rPr>
          <w:rFonts w:asciiTheme="majorBidi" w:hAnsiTheme="majorBidi" w:cstheme="majorBidi"/>
          <w:b w:val="0"/>
          <w:bCs/>
          <w:spacing w:val="-2"/>
          <w:sz w:val="20"/>
          <w:szCs w:val="20"/>
        </w:rPr>
      </w:pPr>
    </w:p>
    <w:p w:rsidR="001F4D9F" w:rsidRPr="00943AB5" w:rsidRDefault="001F4D9F" w:rsidP="0035356C">
      <w:pPr>
        <w:pStyle w:val="12Head1"/>
        <w:rPr>
          <w:rFonts w:asciiTheme="majorBidi" w:hAnsiTheme="majorBidi" w:cstheme="majorBidi"/>
          <w:b w:val="0"/>
          <w:bCs/>
          <w:spacing w:val="-2"/>
          <w:sz w:val="20"/>
          <w:szCs w:val="20"/>
        </w:rPr>
      </w:pPr>
    </w:p>
    <w:p w:rsidR="00A47935" w:rsidRPr="00943AB5" w:rsidRDefault="00A47935" w:rsidP="0035356C">
      <w:pPr>
        <w:pStyle w:val="12Head1"/>
        <w:rPr>
          <w:rFonts w:asciiTheme="majorBidi" w:hAnsiTheme="majorBidi" w:cstheme="majorBidi"/>
          <w:b w:val="0"/>
          <w:bCs/>
          <w:spacing w:val="-2"/>
          <w:sz w:val="20"/>
          <w:szCs w:val="20"/>
        </w:rPr>
      </w:pPr>
    </w:p>
    <w:p w:rsidR="0081713B" w:rsidRPr="00943AB5" w:rsidRDefault="0081713B" w:rsidP="0081713B">
      <w:pPr>
        <w:pStyle w:val="OSAReference"/>
        <w:numPr>
          <w:ilvl w:val="0"/>
          <w:numId w:val="0"/>
        </w:numPr>
        <w:spacing w:after="45" w:line="360" w:lineRule="auto"/>
        <w:ind w:left="360"/>
        <w:jc w:val="both"/>
        <w:rPr>
          <w:rFonts w:asciiTheme="majorBidi" w:hAnsiTheme="majorBidi" w:cstheme="majorBidi"/>
          <w:bCs/>
          <w:spacing w:val="-2"/>
          <w:sz w:val="20"/>
          <w:szCs w:val="20"/>
        </w:rPr>
      </w:pPr>
    </w:p>
    <w:p w:rsidR="0081713B" w:rsidRPr="00943AB5" w:rsidRDefault="0081713B" w:rsidP="0081713B">
      <w:pPr>
        <w:pStyle w:val="OSAReference"/>
        <w:numPr>
          <w:ilvl w:val="0"/>
          <w:numId w:val="0"/>
        </w:numPr>
        <w:ind w:left="216"/>
        <w:rPr>
          <w:rFonts w:asciiTheme="majorBidi" w:hAnsiTheme="majorBidi" w:cstheme="majorBidi"/>
          <w:bCs/>
          <w:spacing w:val="-2"/>
          <w:sz w:val="20"/>
          <w:szCs w:val="20"/>
        </w:rPr>
      </w:pPr>
    </w:p>
    <w:sectPr w:rsidR="0081713B" w:rsidRPr="00943AB5" w:rsidSect="00BF1690">
      <w:type w:val="continuous"/>
      <w:pgSz w:w="12240" w:h="15840" w:code="1"/>
      <w:pgMar w:top="1080" w:right="994" w:bottom="1260" w:left="994" w:header="720" w:footer="720" w:gutter="0"/>
      <w:cols w:num="2" w:space="44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24E" w:rsidRPr="00A81FCC" w:rsidRDefault="004A424E" w:rsidP="00A81FCC">
      <w:r>
        <w:separator/>
      </w:r>
    </w:p>
  </w:endnote>
  <w:endnote w:type="continuationSeparator" w:id="0">
    <w:p w:rsidR="004A424E" w:rsidRPr="00A81FCC" w:rsidRDefault="004A424E" w:rsidP="00A81F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dvOTdbe06fba">
    <w:panose1 w:val="00000000000000000000"/>
    <w:charset w:val="00"/>
    <w:family w:val="roman"/>
    <w:notTrueType/>
    <w:pitch w:val="default"/>
    <w:sig w:usb0="00000003" w:usb1="00000000" w:usb2="00000000" w:usb3="00000000" w:csb0="00000001" w:csb1="00000000"/>
  </w:font>
  <w:font w:name="AdvOT9cb306be.B">
    <w:altName w:val="Arial"/>
    <w:panose1 w:val="00000000000000000000"/>
    <w:charset w:val="00"/>
    <w:family w:val="swiss"/>
    <w:notTrueType/>
    <w:pitch w:val="default"/>
    <w:sig w:usb0="00000003" w:usb1="00000000" w:usb2="00000000" w:usb3="00000000" w:csb0="00000001" w:csb1="00000000"/>
  </w:font>
  <w:font w:name="AdvOT8910dd71">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06447"/>
      <w:docPartObj>
        <w:docPartGallery w:val="Page Numbers (Bottom of Page)"/>
        <w:docPartUnique/>
      </w:docPartObj>
    </w:sdtPr>
    <w:sdtContent>
      <w:p w:rsidR="001C17AE" w:rsidRDefault="001C17AE">
        <w:pPr>
          <w:pStyle w:val="Footer"/>
          <w:jc w:val="center"/>
        </w:pPr>
        <w:fldSimple w:instr=" PAGE   \* MERGEFORMAT ">
          <w:r w:rsidR="007D46E6">
            <w:rPr>
              <w:noProof/>
            </w:rPr>
            <w:t>4</w:t>
          </w:r>
        </w:fldSimple>
      </w:p>
    </w:sdtContent>
  </w:sdt>
  <w:p w:rsidR="001C17AE" w:rsidRDefault="001C17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24E" w:rsidRPr="00A81FCC" w:rsidRDefault="004A424E" w:rsidP="00A81FCC">
      <w:r>
        <w:separator/>
      </w:r>
    </w:p>
  </w:footnote>
  <w:footnote w:type="continuationSeparator" w:id="0">
    <w:p w:rsidR="004A424E" w:rsidRPr="00A81FCC" w:rsidRDefault="004A424E" w:rsidP="00A81F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2485C8"/>
    <w:lvl w:ilvl="0">
      <w:start w:val="1"/>
      <w:numFmt w:val="decimal"/>
      <w:lvlText w:val="%1."/>
      <w:lvlJc w:val="left"/>
      <w:pPr>
        <w:tabs>
          <w:tab w:val="num" w:pos="1800"/>
        </w:tabs>
        <w:ind w:left="1800" w:hanging="360"/>
      </w:pPr>
    </w:lvl>
  </w:abstractNum>
  <w:abstractNum w:abstractNumId="1">
    <w:nsid w:val="FFFFFF7D"/>
    <w:multiLevelType w:val="singleLevel"/>
    <w:tmpl w:val="8182C0DC"/>
    <w:lvl w:ilvl="0">
      <w:start w:val="1"/>
      <w:numFmt w:val="decimal"/>
      <w:lvlText w:val="%1."/>
      <w:lvlJc w:val="left"/>
      <w:pPr>
        <w:tabs>
          <w:tab w:val="num" w:pos="1440"/>
        </w:tabs>
        <w:ind w:left="1440" w:hanging="360"/>
      </w:pPr>
    </w:lvl>
  </w:abstractNum>
  <w:abstractNum w:abstractNumId="2">
    <w:nsid w:val="FFFFFF7E"/>
    <w:multiLevelType w:val="singleLevel"/>
    <w:tmpl w:val="CF64E912"/>
    <w:lvl w:ilvl="0">
      <w:start w:val="1"/>
      <w:numFmt w:val="decimal"/>
      <w:lvlText w:val="%1."/>
      <w:lvlJc w:val="left"/>
      <w:pPr>
        <w:tabs>
          <w:tab w:val="num" w:pos="1080"/>
        </w:tabs>
        <w:ind w:left="1080" w:hanging="360"/>
      </w:pPr>
    </w:lvl>
  </w:abstractNum>
  <w:abstractNum w:abstractNumId="3">
    <w:nsid w:val="FFFFFF7F"/>
    <w:multiLevelType w:val="singleLevel"/>
    <w:tmpl w:val="215C225E"/>
    <w:lvl w:ilvl="0">
      <w:start w:val="1"/>
      <w:numFmt w:val="decimal"/>
      <w:lvlText w:val="%1."/>
      <w:lvlJc w:val="left"/>
      <w:pPr>
        <w:tabs>
          <w:tab w:val="num" w:pos="720"/>
        </w:tabs>
        <w:ind w:left="720" w:hanging="360"/>
      </w:pPr>
    </w:lvl>
  </w:abstractNum>
  <w:abstractNum w:abstractNumId="4">
    <w:nsid w:val="FFFFFF80"/>
    <w:multiLevelType w:val="singleLevel"/>
    <w:tmpl w:val="1D8E41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63236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30C1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E86002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606B5C"/>
    <w:lvl w:ilvl="0">
      <w:start w:val="1"/>
      <w:numFmt w:val="decimal"/>
      <w:lvlText w:val="%1."/>
      <w:lvlJc w:val="left"/>
      <w:pPr>
        <w:tabs>
          <w:tab w:val="num" w:pos="360"/>
        </w:tabs>
        <w:ind w:left="360" w:hanging="360"/>
      </w:pPr>
    </w:lvl>
  </w:abstractNum>
  <w:abstractNum w:abstractNumId="9">
    <w:nsid w:val="FFFFFF89"/>
    <w:multiLevelType w:val="singleLevel"/>
    <w:tmpl w:val="09F0AF00"/>
    <w:lvl w:ilvl="0">
      <w:start w:val="1"/>
      <w:numFmt w:val="bullet"/>
      <w:lvlText w:val=""/>
      <w:lvlJc w:val="left"/>
      <w:pPr>
        <w:tabs>
          <w:tab w:val="num" w:pos="360"/>
        </w:tabs>
        <w:ind w:left="360" w:hanging="360"/>
      </w:pPr>
      <w:rPr>
        <w:rFonts w:ascii="Symbol" w:hAnsi="Symbol" w:hint="default"/>
      </w:rPr>
    </w:lvl>
  </w:abstractNum>
  <w:abstractNum w:abstractNumId="10">
    <w:nsid w:val="03017EF2"/>
    <w:multiLevelType w:val="hybridMultilevel"/>
    <w:tmpl w:val="3B1CF2A0"/>
    <w:lvl w:ilvl="0" w:tplc="0409000F">
      <w:start w:val="1"/>
      <w:numFmt w:val="decimal"/>
      <w:pStyle w:val="OSAReference"/>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0145D"/>
    <w:multiLevelType w:val="hybridMultilevel"/>
    <w:tmpl w:val="B72A5A64"/>
    <w:lvl w:ilvl="0" w:tplc="3594BCD0">
      <w:start w:val="1"/>
      <w:numFmt w:val="decimal"/>
      <w:lvlText w:val="[%1]"/>
      <w:lvlJc w:val="left"/>
      <w:pPr>
        <w:ind w:left="720" w:hanging="360"/>
      </w:pPr>
      <w:rPr>
        <w:rFonts w:ascii="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D223EB"/>
    <w:multiLevelType w:val="hybridMultilevel"/>
    <w:tmpl w:val="DE807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7F0E0B"/>
    <w:multiLevelType w:val="multilevel"/>
    <w:tmpl w:val="0409001D"/>
    <w:numStyleLink w:val="12References"/>
  </w:abstractNum>
  <w:abstractNum w:abstractNumId="14">
    <w:nsid w:val="1EA43B70"/>
    <w:multiLevelType w:val="hybridMultilevel"/>
    <w:tmpl w:val="9D648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CF0157"/>
    <w:multiLevelType w:val="multilevel"/>
    <w:tmpl w:val="0409001D"/>
    <w:styleLink w:val="12Referen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9E23FD6"/>
    <w:multiLevelType w:val="hybridMultilevel"/>
    <w:tmpl w:val="F16A290E"/>
    <w:lvl w:ilvl="0" w:tplc="0EF64DFA">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D70045"/>
    <w:multiLevelType w:val="hybridMultilevel"/>
    <w:tmpl w:val="7E9ED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BE5A4D"/>
    <w:multiLevelType w:val="multilevel"/>
    <w:tmpl w:val="0409001D"/>
    <w:numStyleLink w:val="12Refereces"/>
  </w:abstractNum>
  <w:abstractNum w:abstractNumId="19">
    <w:nsid w:val="52B77DBC"/>
    <w:multiLevelType w:val="hybridMultilevel"/>
    <w:tmpl w:val="EB1671D4"/>
    <w:lvl w:ilvl="0" w:tplc="3594BCD0">
      <w:start w:val="1"/>
      <w:numFmt w:val="decimal"/>
      <w:lvlText w:val="[%1]"/>
      <w:lvlJc w:val="left"/>
      <w:pPr>
        <w:ind w:left="720" w:hanging="360"/>
      </w:pPr>
      <w:rPr>
        <w:rFonts w:ascii="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EA79F2"/>
    <w:multiLevelType w:val="hybridMultilevel"/>
    <w:tmpl w:val="1410ECDC"/>
    <w:lvl w:ilvl="0" w:tplc="8B76B4AE">
      <w:start w:val="1"/>
      <w:numFmt w:val="decimal"/>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21">
    <w:nsid w:val="58A15947"/>
    <w:multiLevelType w:val="multilevel"/>
    <w:tmpl w:val="0409001D"/>
    <w:styleLink w:val="12Refere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8E025FD"/>
    <w:multiLevelType w:val="hybridMultilevel"/>
    <w:tmpl w:val="E20698DA"/>
    <w:lvl w:ilvl="0" w:tplc="AF54C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EC3EF2"/>
    <w:multiLevelType w:val="hybridMultilevel"/>
    <w:tmpl w:val="461637F4"/>
    <w:lvl w:ilvl="0" w:tplc="C73AA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86136D"/>
    <w:multiLevelType w:val="hybridMultilevel"/>
    <w:tmpl w:val="01FE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670F74"/>
    <w:multiLevelType w:val="multilevel"/>
    <w:tmpl w:val="0409001D"/>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18"/>
  </w:num>
  <w:num w:numId="3">
    <w:abstractNumId w:val="12"/>
  </w:num>
  <w:num w:numId="4">
    <w:abstractNumId w:val="25"/>
  </w:num>
  <w:num w:numId="5">
    <w:abstractNumId w:val="15"/>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0"/>
  </w:num>
  <w:num w:numId="19">
    <w:abstractNumId w:val="24"/>
  </w:num>
  <w:num w:numId="20">
    <w:abstractNumId w:val="16"/>
  </w:num>
  <w:num w:numId="21">
    <w:abstractNumId w:val="23"/>
  </w:num>
  <w:num w:numId="22">
    <w:abstractNumId w:val="10"/>
    <w:lvlOverride w:ilvl="0">
      <w:startOverride w:val="1"/>
    </w:lvlOverride>
  </w:num>
  <w:num w:numId="23">
    <w:abstractNumId w:val="10"/>
  </w:num>
  <w:num w:numId="24">
    <w:abstractNumId w:val="11"/>
  </w:num>
  <w:num w:numId="25">
    <w:abstractNumId w:val="17"/>
  </w:num>
  <w:num w:numId="26">
    <w:abstractNumId w:val="19"/>
  </w:num>
  <w:num w:numId="27">
    <w:abstractNumId w:val="20"/>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3"/>
  <w:proofState w:spelling="clean"/>
  <w:attachedTemplate r:id="rId1"/>
  <w:stylePaneFormatFilter w:val="9021"/>
  <w:stylePaneSortMethod w:val="0000"/>
  <w:defaultTabStop w:val="720"/>
  <w:characterSpacingControl w:val="doNotCompress"/>
  <w:hdrShapeDefaults>
    <o:shapedefaults v:ext="edit" spidmax="14338">
      <o:colormenu v:ext="edit" fillcolor="none" strokecolor="none"/>
    </o:shapedefaults>
  </w:hdrShapeDefaults>
  <w:footnotePr>
    <w:footnote w:id="-1"/>
    <w:footnote w:id="0"/>
  </w:footnotePr>
  <w:endnotePr>
    <w:endnote w:id="-1"/>
    <w:endnote w:id="0"/>
  </w:endnotePr>
  <w:compat/>
  <w:rsids>
    <w:rsidRoot w:val="00241F06"/>
    <w:rsid w:val="00002075"/>
    <w:rsid w:val="00011C57"/>
    <w:rsid w:val="000125B9"/>
    <w:rsid w:val="00025AF7"/>
    <w:rsid w:val="00036A6B"/>
    <w:rsid w:val="0004025B"/>
    <w:rsid w:val="0004113D"/>
    <w:rsid w:val="00046CD2"/>
    <w:rsid w:val="00082A79"/>
    <w:rsid w:val="000868B4"/>
    <w:rsid w:val="00090E6C"/>
    <w:rsid w:val="00092EDB"/>
    <w:rsid w:val="00093C60"/>
    <w:rsid w:val="000944FC"/>
    <w:rsid w:val="00097B01"/>
    <w:rsid w:val="000B3412"/>
    <w:rsid w:val="000B4068"/>
    <w:rsid w:val="000C51CB"/>
    <w:rsid w:val="000C5E58"/>
    <w:rsid w:val="000C6C39"/>
    <w:rsid w:val="000D656F"/>
    <w:rsid w:val="000F0353"/>
    <w:rsid w:val="00122070"/>
    <w:rsid w:val="001253C0"/>
    <w:rsid w:val="0013203E"/>
    <w:rsid w:val="00132097"/>
    <w:rsid w:val="00133559"/>
    <w:rsid w:val="001422FA"/>
    <w:rsid w:val="00143BF0"/>
    <w:rsid w:val="0014689D"/>
    <w:rsid w:val="00174153"/>
    <w:rsid w:val="001900DE"/>
    <w:rsid w:val="001A2592"/>
    <w:rsid w:val="001A5A7B"/>
    <w:rsid w:val="001B54BC"/>
    <w:rsid w:val="001B74F2"/>
    <w:rsid w:val="001C17AE"/>
    <w:rsid w:val="001C2848"/>
    <w:rsid w:val="001C4A45"/>
    <w:rsid w:val="001D29BD"/>
    <w:rsid w:val="001D2BEB"/>
    <w:rsid w:val="001E35C1"/>
    <w:rsid w:val="001E75D8"/>
    <w:rsid w:val="001F4A37"/>
    <w:rsid w:val="001F4D9F"/>
    <w:rsid w:val="001F657A"/>
    <w:rsid w:val="002028FE"/>
    <w:rsid w:val="002070D5"/>
    <w:rsid w:val="0021556D"/>
    <w:rsid w:val="002246D2"/>
    <w:rsid w:val="00227498"/>
    <w:rsid w:val="0023169E"/>
    <w:rsid w:val="00241F06"/>
    <w:rsid w:val="00245015"/>
    <w:rsid w:val="00255DD1"/>
    <w:rsid w:val="00262D85"/>
    <w:rsid w:val="00275149"/>
    <w:rsid w:val="00280759"/>
    <w:rsid w:val="00283169"/>
    <w:rsid w:val="002A2B44"/>
    <w:rsid w:val="002A7C43"/>
    <w:rsid w:val="002B5B70"/>
    <w:rsid w:val="002B6C0D"/>
    <w:rsid w:val="002C0706"/>
    <w:rsid w:val="002D0C2C"/>
    <w:rsid w:val="002D451F"/>
    <w:rsid w:val="002E5FB1"/>
    <w:rsid w:val="002F05E1"/>
    <w:rsid w:val="002F43E7"/>
    <w:rsid w:val="003003BB"/>
    <w:rsid w:val="0030069A"/>
    <w:rsid w:val="00307009"/>
    <w:rsid w:val="00320D3F"/>
    <w:rsid w:val="00323712"/>
    <w:rsid w:val="003331F6"/>
    <w:rsid w:val="00343AD7"/>
    <w:rsid w:val="0035356C"/>
    <w:rsid w:val="003575A3"/>
    <w:rsid w:val="00365710"/>
    <w:rsid w:val="00375E25"/>
    <w:rsid w:val="003819A5"/>
    <w:rsid w:val="00383B2D"/>
    <w:rsid w:val="00386929"/>
    <w:rsid w:val="003871DF"/>
    <w:rsid w:val="00390706"/>
    <w:rsid w:val="00392C6D"/>
    <w:rsid w:val="003B36FE"/>
    <w:rsid w:val="003C0F23"/>
    <w:rsid w:val="003C29C1"/>
    <w:rsid w:val="003C385F"/>
    <w:rsid w:val="003C5C84"/>
    <w:rsid w:val="003D21E7"/>
    <w:rsid w:val="003D252D"/>
    <w:rsid w:val="003F0509"/>
    <w:rsid w:val="003F5B1E"/>
    <w:rsid w:val="003F662B"/>
    <w:rsid w:val="004029C6"/>
    <w:rsid w:val="00407BEF"/>
    <w:rsid w:val="00412FE8"/>
    <w:rsid w:val="004155A7"/>
    <w:rsid w:val="004212EC"/>
    <w:rsid w:val="00426F04"/>
    <w:rsid w:val="00430AF0"/>
    <w:rsid w:val="00465CE1"/>
    <w:rsid w:val="00473766"/>
    <w:rsid w:val="00492749"/>
    <w:rsid w:val="004937EE"/>
    <w:rsid w:val="004942CD"/>
    <w:rsid w:val="00494873"/>
    <w:rsid w:val="004A34E3"/>
    <w:rsid w:val="004A34E6"/>
    <w:rsid w:val="004A424E"/>
    <w:rsid w:val="004A7D9F"/>
    <w:rsid w:val="004B02A5"/>
    <w:rsid w:val="004D40F5"/>
    <w:rsid w:val="004D79C9"/>
    <w:rsid w:val="004E31E8"/>
    <w:rsid w:val="004E4685"/>
    <w:rsid w:val="004F06BF"/>
    <w:rsid w:val="005148DE"/>
    <w:rsid w:val="0052755A"/>
    <w:rsid w:val="00546C7E"/>
    <w:rsid w:val="00551369"/>
    <w:rsid w:val="00560197"/>
    <w:rsid w:val="0056094E"/>
    <w:rsid w:val="005625E9"/>
    <w:rsid w:val="005876E3"/>
    <w:rsid w:val="0059678F"/>
    <w:rsid w:val="00597C7E"/>
    <w:rsid w:val="005A4C5E"/>
    <w:rsid w:val="005B48D3"/>
    <w:rsid w:val="005B5A17"/>
    <w:rsid w:val="005B634F"/>
    <w:rsid w:val="005B653D"/>
    <w:rsid w:val="005D070D"/>
    <w:rsid w:val="005D670E"/>
    <w:rsid w:val="005F08E3"/>
    <w:rsid w:val="005F08E7"/>
    <w:rsid w:val="005F17D5"/>
    <w:rsid w:val="006000AF"/>
    <w:rsid w:val="006009F7"/>
    <w:rsid w:val="00604820"/>
    <w:rsid w:val="006225F8"/>
    <w:rsid w:val="00633E4D"/>
    <w:rsid w:val="00637463"/>
    <w:rsid w:val="006440AD"/>
    <w:rsid w:val="00653F3F"/>
    <w:rsid w:val="00654BE6"/>
    <w:rsid w:val="0066054A"/>
    <w:rsid w:val="006614A6"/>
    <w:rsid w:val="00672A5E"/>
    <w:rsid w:val="00684FDB"/>
    <w:rsid w:val="006A1E04"/>
    <w:rsid w:val="006A28C4"/>
    <w:rsid w:val="006B7141"/>
    <w:rsid w:val="006D4A52"/>
    <w:rsid w:val="006D6AA3"/>
    <w:rsid w:val="006D7B87"/>
    <w:rsid w:val="006E12E6"/>
    <w:rsid w:val="006E6FC7"/>
    <w:rsid w:val="007012AE"/>
    <w:rsid w:val="00706DD1"/>
    <w:rsid w:val="00721EAB"/>
    <w:rsid w:val="00734A56"/>
    <w:rsid w:val="007535E2"/>
    <w:rsid w:val="00764CD9"/>
    <w:rsid w:val="007672EA"/>
    <w:rsid w:val="00786E36"/>
    <w:rsid w:val="00787F4B"/>
    <w:rsid w:val="00793C81"/>
    <w:rsid w:val="007A60C4"/>
    <w:rsid w:val="007A6F09"/>
    <w:rsid w:val="007B2EB4"/>
    <w:rsid w:val="007B4B0A"/>
    <w:rsid w:val="007B7569"/>
    <w:rsid w:val="007D0234"/>
    <w:rsid w:val="007D46E6"/>
    <w:rsid w:val="007D4A2D"/>
    <w:rsid w:val="007F3799"/>
    <w:rsid w:val="007F3E22"/>
    <w:rsid w:val="007F5D5B"/>
    <w:rsid w:val="008007B4"/>
    <w:rsid w:val="00803B0A"/>
    <w:rsid w:val="008044B5"/>
    <w:rsid w:val="00813273"/>
    <w:rsid w:val="00813746"/>
    <w:rsid w:val="00814955"/>
    <w:rsid w:val="00815FD7"/>
    <w:rsid w:val="0081713B"/>
    <w:rsid w:val="00817600"/>
    <w:rsid w:val="0085219C"/>
    <w:rsid w:val="00896F0E"/>
    <w:rsid w:val="00897D77"/>
    <w:rsid w:val="008A275E"/>
    <w:rsid w:val="008C08ED"/>
    <w:rsid w:val="008E0E7A"/>
    <w:rsid w:val="008E50C7"/>
    <w:rsid w:val="008E7690"/>
    <w:rsid w:val="008F0C65"/>
    <w:rsid w:val="008F2389"/>
    <w:rsid w:val="008F2CB6"/>
    <w:rsid w:val="0090780F"/>
    <w:rsid w:val="00921E75"/>
    <w:rsid w:val="009226C3"/>
    <w:rsid w:val="009360C2"/>
    <w:rsid w:val="009407BF"/>
    <w:rsid w:val="00943AB5"/>
    <w:rsid w:val="00947280"/>
    <w:rsid w:val="0096294F"/>
    <w:rsid w:val="009732F2"/>
    <w:rsid w:val="00976513"/>
    <w:rsid w:val="00977F16"/>
    <w:rsid w:val="00993846"/>
    <w:rsid w:val="00994110"/>
    <w:rsid w:val="009966FF"/>
    <w:rsid w:val="009B3A95"/>
    <w:rsid w:val="009C043B"/>
    <w:rsid w:val="009C6D0F"/>
    <w:rsid w:val="009D2FEF"/>
    <w:rsid w:val="009D701B"/>
    <w:rsid w:val="009E6D05"/>
    <w:rsid w:val="00A20999"/>
    <w:rsid w:val="00A309F9"/>
    <w:rsid w:val="00A36106"/>
    <w:rsid w:val="00A41B48"/>
    <w:rsid w:val="00A42887"/>
    <w:rsid w:val="00A445EF"/>
    <w:rsid w:val="00A45F7B"/>
    <w:rsid w:val="00A47935"/>
    <w:rsid w:val="00A512D7"/>
    <w:rsid w:val="00A7599A"/>
    <w:rsid w:val="00A81FCC"/>
    <w:rsid w:val="00A85264"/>
    <w:rsid w:val="00A90FBE"/>
    <w:rsid w:val="00AC6FAC"/>
    <w:rsid w:val="00AC704A"/>
    <w:rsid w:val="00AD35C2"/>
    <w:rsid w:val="00AE5BD9"/>
    <w:rsid w:val="00AF2E7F"/>
    <w:rsid w:val="00B00732"/>
    <w:rsid w:val="00B03D67"/>
    <w:rsid w:val="00B129C5"/>
    <w:rsid w:val="00B13B4D"/>
    <w:rsid w:val="00B24F23"/>
    <w:rsid w:val="00B36B9E"/>
    <w:rsid w:val="00B37F7C"/>
    <w:rsid w:val="00B42016"/>
    <w:rsid w:val="00B455A8"/>
    <w:rsid w:val="00B57679"/>
    <w:rsid w:val="00B63B84"/>
    <w:rsid w:val="00B669C6"/>
    <w:rsid w:val="00B82CDE"/>
    <w:rsid w:val="00BA416F"/>
    <w:rsid w:val="00BA4276"/>
    <w:rsid w:val="00BC2EF7"/>
    <w:rsid w:val="00BE7F8C"/>
    <w:rsid w:val="00BF1690"/>
    <w:rsid w:val="00C113D5"/>
    <w:rsid w:val="00C16EDB"/>
    <w:rsid w:val="00C2449B"/>
    <w:rsid w:val="00C3783B"/>
    <w:rsid w:val="00C4260F"/>
    <w:rsid w:val="00C74E2F"/>
    <w:rsid w:val="00C82025"/>
    <w:rsid w:val="00C92409"/>
    <w:rsid w:val="00C95F29"/>
    <w:rsid w:val="00C97B7E"/>
    <w:rsid w:val="00CA32F4"/>
    <w:rsid w:val="00CA6799"/>
    <w:rsid w:val="00CB67FC"/>
    <w:rsid w:val="00CC134E"/>
    <w:rsid w:val="00CD4A9B"/>
    <w:rsid w:val="00CE0A58"/>
    <w:rsid w:val="00CE0C3F"/>
    <w:rsid w:val="00CE2D99"/>
    <w:rsid w:val="00CF3AF5"/>
    <w:rsid w:val="00CF5C15"/>
    <w:rsid w:val="00D0760B"/>
    <w:rsid w:val="00D07C12"/>
    <w:rsid w:val="00D11892"/>
    <w:rsid w:val="00D35539"/>
    <w:rsid w:val="00D41C85"/>
    <w:rsid w:val="00D41D04"/>
    <w:rsid w:val="00D54D1C"/>
    <w:rsid w:val="00D91CB5"/>
    <w:rsid w:val="00DA2462"/>
    <w:rsid w:val="00DA7405"/>
    <w:rsid w:val="00DB3B48"/>
    <w:rsid w:val="00DC0CC2"/>
    <w:rsid w:val="00DC105E"/>
    <w:rsid w:val="00DC5B71"/>
    <w:rsid w:val="00DD4428"/>
    <w:rsid w:val="00DD5448"/>
    <w:rsid w:val="00DE0ADD"/>
    <w:rsid w:val="00DF590D"/>
    <w:rsid w:val="00DF73FE"/>
    <w:rsid w:val="00E06196"/>
    <w:rsid w:val="00E1326E"/>
    <w:rsid w:val="00E213A0"/>
    <w:rsid w:val="00E23A7E"/>
    <w:rsid w:val="00E36548"/>
    <w:rsid w:val="00E36D0C"/>
    <w:rsid w:val="00E3717D"/>
    <w:rsid w:val="00E3739B"/>
    <w:rsid w:val="00E4217F"/>
    <w:rsid w:val="00E5307B"/>
    <w:rsid w:val="00E53BBC"/>
    <w:rsid w:val="00E57C62"/>
    <w:rsid w:val="00E607BA"/>
    <w:rsid w:val="00E61E3A"/>
    <w:rsid w:val="00E650F5"/>
    <w:rsid w:val="00E74294"/>
    <w:rsid w:val="00E90499"/>
    <w:rsid w:val="00E909F1"/>
    <w:rsid w:val="00E94621"/>
    <w:rsid w:val="00EA520C"/>
    <w:rsid w:val="00EA6F8E"/>
    <w:rsid w:val="00EB42EF"/>
    <w:rsid w:val="00EC0BD6"/>
    <w:rsid w:val="00EF55E9"/>
    <w:rsid w:val="00F0361F"/>
    <w:rsid w:val="00F14D3F"/>
    <w:rsid w:val="00F17884"/>
    <w:rsid w:val="00F32FB5"/>
    <w:rsid w:val="00F507AF"/>
    <w:rsid w:val="00F55F5B"/>
    <w:rsid w:val="00F82443"/>
    <w:rsid w:val="00F8292F"/>
    <w:rsid w:val="00F866A8"/>
    <w:rsid w:val="00F8684C"/>
    <w:rsid w:val="00F914A3"/>
    <w:rsid w:val="00F936C0"/>
    <w:rsid w:val="00FA54D2"/>
    <w:rsid w:val="00FB12D6"/>
    <w:rsid w:val="00FB1547"/>
    <w:rsid w:val="00FC0282"/>
    <w:rsid w:val="00FC2798"/>
    <w:rsid w:val="00FC4F52"/>
    <w:rsid w:val="00FC6746"/>
    <w:rsid w:val="00FE25AE"/>
    <w:rsid w:val="00FE40B5"/>
    <w:rsid w:val="00FE6109"/>
    <w:rsid w:val="00FF48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strokecolor="none"/>
    </o:shapedefaults>
    <o:shapelayout v:ext="edit">
      <o:idmap v:ext="edit" data="1"/>
      <o:rules v:ext="edit">
        <o:r id="V:Rule1" type="connector" idref="#_x0000_s1038"/>
        <o:r id="V:Rule2" type="connector" idref="#_x0000_s1041"/>
        <o:r id="V:Rule3"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F0361F"/>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ATitle">
    <w:name w:val="OSA Title"/>
    <w:basedOn w:val="Normal"/>
    <w:next w:val="OSAAuthor"/>
    <w:qFormat/>
    <w:rsid w:val="00D07C12"/>
    <w:pPr>
      <w:spacing w:before="1200" w:after="200"/>
    </w:pPr>
    <w:rPr>
      <w:b/>
      <w:spacing w:val="6"/>
      <w:kern w:val="16"/>
      <w:position w:val="2"/>
      <w:sz w:val="44"/>
    </w:rPr>
  </w:style>
  <w:style w:type="paragraph" w:customStyle="1" w:styleId="OSAAuthor">
    <w:name w:val="OSA Author"/>
    <w:basedOn w:val="Normal"/>
    <w:next w:val="OSAAuthorAffliation"/>
    <w:link w:val="OSAAuthorChar"/>
    <w:qFormat/>
    <w:rsid w:val="0014689D"/>
    <w:pPr>
      <w:spacing w:after="120"/>
      <w:ind w:right="432"/>
    </w:pPr>
    <w:rPr>
      <w:b/>
      <w:smallCaps/>
      <w:color w:val="1F497D"/>
      <w:spacing w:val="6"/>
      <w:sz w:val="32"/>
    </w:rPr>
  </w:style>
  <w:style w:type="paragraph" w:customStyle="1" w:styleId="OSAAuthorAffliation">
    <w:name w:val="OSA Author Affliation"/>
    <w:basedOn w:val="OSAAuthor"/>
    <w:link w:val="OSAAuthorAffliationChar"/>
    <w:qFormat/>
    <w:rsid w:val="002E5FB1"/>
    <w:pPr>
      <w:spacing w:after="0"/>
    </w:pPr>
    <w:rPr>
      <w:b w:val="0"/>
      <w:i/>
      <w:smallCaps w:val="0"/>
      <w:color w:val="auto"/>
      <w:spacing w:val="0"/>
      <w:sz w:val="17"/>
    </w:rPr>
  </w:style>
  <w:style w:type="character" w:styleId="PlaceholderText">
    <w:name w:val="Placeholder Text"/>
    <w:uiPriority w:val="99"/>
    <w:semiHidden/>
    <w:rsid w:val="00803B0A"/>
    <w:rPr>
      <w:color w:val="808080"/>
    </w:rPr>
  </w:style>
  <w:style w:type="paragraph" w:styleId="BalloonText">
    <w:name w:val="Balloon Text"/>
    <w:basedOn w:val="Normal"/>
    <w:link w:val="BalloonTextChar"/>
    <w:uiPriority w:val="99"/>
    <w:semiHidden/>
    <w:unhideWhenUsed/>
    <w:rsid w:val="00803B0A"/>
    <w:rPr>
      <w:rFonts w:ascii="Tahoma" w:hAnsi="Tahoma" w:cs="Tahoma"/>
    </w:rPr>
  </w:style>
  <w:style w:type="character" w:customStyle="1" w:styleId="BalloonTextChar">
    <w:name w:val="Balloon Text Char"/>
    <w:link w:val="BalloonText"/>
    <w:uiPriority w:val="99"/>
    <w:semiHidden/>
    <w:rsid w:val="00803B0A"/>
    <w:rPr>
      <w:rFonts w:ascii="Tahoma" w:hAnsi="Tahoma" w:cs="Tahoma"/>
      <w:sz w:val="16"/>
      <w:szCs w:val="16"/>
    </w:rPr>
  </w:style>
  <w:style w:type="paragraph" w:customStyle="1" w:styleId="OSACorrespondingAuthorEmail">
    <w:name w:val="OSA Corresponding Author Email"/>
    <w:basedOn w:val="OSAAuthorAffliation"/>
    <w:next w:val="OSAHistory"/>
    <w:link w:val="OSACorrespondingAuthorEmailChar"/>
    <w:qFormat/>
    <w:rsid w:val="008F2CB6"/>
    <w:pPr>
      <w:spacing w:after="80"/>
    </w:pPr>
  </w:style>
  <w:style w:type="paragraph" w:customStyle="1" w:styleId="OSAHistory">
    <w:name w:val="OSA History"/>
    <w:basedOn w:val="OSACorrespondingAuthorEmail"/>
    <w:next w:val="OSAAbstract"/>
    <w:link w:val="OSAHistoryChar"/>
    <w:autoRedefine/>
    <w:qFormat/>
    <w:rsid w:val="00813273"/>
    <w:pPr>
      <w:pBdr>
        <w:bottom w:val="single" w:sz="4" w:space="4" w:color="auto"/>
      </w:pBdr>
      <w:spacing w:before="120" w:after="0"/>
      <w:ind w:right="0"/>
    </w:pPr>
    <w:rPr>
      <w:i w:val="0"/>
    </w:rPr>
  </w:style>
  <w:style w:type="paragraph" w:customStyle="1" w:styleId="OSAAbstract">
    <w:name w:val="OSA Abstract"/>
    <w:basedOn w:val="OSAHistory"/>
    <w:next w:val="OSAOCISCodes"/>
    <w:link w:val="OSAAbstractChar"/>
    <w:autoRedefine/>
    <w:qFormat/>
    <w:rsid w:val="00002075"/>
    <w:pPr>
      <w:pBdr>
        <w:bottom w:val="none" w:sz="0" w:space="0" w:color="auto"/>
      </w:pBdr>
      <w:spacing w:before="0" w:after="120"/>
      <w:jc w:val="both"/>
    </w:pPr>
    <w:rPr>
      <w:rFonts w:ascii="Cambria" w:hAnsi="Cambria"/>
      <w:b/>
      <w:spacing w:val="-2"/>
      <w:sz w:val="19"/>
    </w:rPr>
  </w:style>
  <w:style w:type="paragraph" w:customStyle="1" w:styleId="OSAOCISCodes">
    <w:name w:val="OSA OCIS Codes"/>
    <w:basedOn w:val="OSAAbstract"/>
    <w:next w:val="OSADOI"/>
    <w:link w:val="OSAOCISCodesChar"/>
    <w:qFormat/>
    <w:rsid w:val="008F2CB6"/>
    <w:pPr>
      <w:spacing w:before="120"/>
      <w:jc w:val="left"/>
    </w:pPr>
    <w:rPr>
      <w:rFonts w:ascii="Calibri" w:hAnsi="Calibri"/>
      <w:b w:val="0"/>
      <w:i/>
      <w:sz w:val="17"/>
    </w:rPr>
  </w:style>
  <w:style w:type="paragraph" w:customStyle="1" w:styleId="OSABody">
    <w:name w:val="OSA Body"/>
    <w:basedOn w:val="Normal"/>
    <w:next w:val="OSABodyIndent"/>
    <w:link w:val="OSABodyChar"/>
    <w:autoRedefine/>
    <w:qFormat/>
    <w:rsid w:val="00DB3B48"/>
    <w:pPr>
      <w:jc w:val="both"/>
    </w:pPr>
    <w:rPr>
      <w:rFonts w:ascii="Cambria" w:hAnsi="Cambria"/>
      <w:spacing w:val="-8"/>
      <w:sz w:val="19"/>
    </w:rPr>
  </w:style>
  <w:style w:type="paragraph" w:customStyle="1" w:styleId="OSABodyIndent">
    <w:name w:val="OSA Body Indent"/>
    <w:basedOn w:val="OSABody"/>
    <w:link w:val="OSABodyIndentChar"/>
    <w:autoRedefine/>
    <w:qFormat/>
    <w:rsid w:val="002028FE"/>
    <w:pPr>
      <w:tabs>
        <w:tab w:val="left" w:pos="1350"/>
      </w:tabs>
      <w:autoSpaceDE w:val="0"/>
      <w:autoSpaceDN w:val="0"/>
      <w:adjustRightInd w:val="0"/>
      <w:ind w:firstLine="187"/>
    </w:pPr>
    <w:rPr>
      <w:rFonts w:eastAsia="Malgun Gothic"/>
    </w:rPr>
  </w:style>
  <w:style w:type="paragraph" w:customStyle="1" w:styleId="OSAAcknowledgments">
    <w:name w:val="OSA Acknowledgments"/>
    <w:basedOn w:val="OSABodyIndent"/>
    <w:autoRedefine/>
    <w:rsid w:val="00EB42EF"/>
    <w:pPr>
      <w:spacing w:before="120"/>
    </w:pPr>
    <w:rPr>
      <w:rFonts w:cs="AdvOTdbe06fba"/>
      <w:color w:val="000000"/>
      <w:szCs w:val="20"/>
    </w:rPr>
  </w:style>
  <w:style w:type="paragraph" w:customStyle="1" w:styleId="12Head1">
    <w:name w:val="12 Head1"/>
    <w:basedOn w:val="Normal"/>
    <w:link w:val="12Head1Char"/>
    <w:qFormat/>
    <w:rsid w:val="008F2CB6"/>
    <w:pPr>
      <w:autoSpaceDE w:val="0"/>
      <w:autoSpaceDN w:val="0"/>
      <w:adjustRightInd w:val="0"/>
      <w:spacing w:before="240" w:after="40"/>
      <w:jc w:val="both"/>
    </w:pPr>
    <w:rPr>
      <w:rFonts w:cs="AdvOT9cb306be.B"/>
      <w:b/>
      <w:sz w:val="22"/>
      <w:szCs w:val="18"/>
    </w:rPr>
  </w:style>
  <w:style w:type="numbering" w:customStyle="1" w:styleId="12Refereces">
    <w:name w:val="12 Refereces"/>
    <w:basedOn w:val="NoList"/>
    <w:uiPriority w:val="99"/>
    <w:rsid w:val="00EB42EF"/>
    <w:pPr>
      <w:numPr>
        <w:numId w:val="1"/>
      </w:numPr>
    </w:pPr>
  </w:style>
  <w:style w:type="numbering" w:customStyle="1" w:styleId="12References">
    <w:name w:val="12 References"/>
    <w:basedOn w:val="NoList"/>
    <w:uiPriority w:val="99"/>
    <w:rsid w:val="00EB42EF"/>
    <w:pPr>
      <w:numPr>
        <w:numId w:val="5"/>
      </w:numPr>
    </w:pPr>
  </w:style>
  <w:style w:type="paragraph" w:customStyle="1" w:styleId="OSAFigure">
    <w:name w:val="OSA Figure"/>
    <w:basedOn w:val="OSABody"/>
    <w:next w:val="OSAFigureCaption"/>
    <w:link w:val="OSAFigureChar"/>
    <w:autoRedefine/>
    <w:qFormat/>
    <w:rsid w:val="002028FE"/>
    <w:pPr>
      <w:spacing w:before="480" w:after="180"/>
      <w:jc w:val="center"/>
    </w:pPr>
    <w:rPr>
      <w:rFonts w:cs="AdvOT8910dd71"/>
      <w:sz w:val="17"/>
      <w:szCs w:val="14"/>
    </w:rPr>
  </w:style>
  <w:style w:type="paragraph" w:customStyle="1" w:styleId="OSAFigureCaption">
    <w:name w:val="OSA Figure Caption"/>
    <w:basedOn w:val="OSAFigure"/>
    <w:next w:val="OSABody"/>
    <w:autoRedefine/>
    <w:qFormat/>
    <w:rsid w:val="002E5FB1"/>
    <w:pPr>
      <w:pBdr>
        <w:bottom w:val="single" w:sz="4" w:space="2" w:color="auto"/>
      </w:pBdr>
      <w:spacing w:before="120" w:after="120"/>
      <w:jc w:val="both"/>
    </w:pPr>
    <w:rPr>
      <w:sz w:val="18"/>
    </w:rPr>
  </w:style>
  <w:style w:type="paragraph" w:customStyle="1" w:styleId="OSAReference">
    <w:name w:val="OSA Reference"/>
    <w:basedOn w:val="12Head1"/>
    <w:qFormat/>
    <w:rsid w:val="00002075"/>
    <w:pPr>
      <w:numPr>
        <w:numId w:val="23"/>
      </w:numPr>
      <w:spacing w:before="0" w:after="0"/>
      <w:jc w:val="left"/>
    </w:pPr>
    <w:rPr>
      <w:b w:val="0"/>
      <w:spacing w:val="-6"/>
      <w:sz w:val="17"/>
    </w:rPr>
  </w:style>
  <w:style w:type="table" w:styleId="TableGrid">
    <w:name w:val="Table Grid"/>
    <w:basedOn w:val="TableNormal"/>
    <w:uiPriority w:val="59"/>
    <w:rsid w:val="00897D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OSATableTitle">
    <w:name w:val="OSA Table Title"/>
    <w:basedOn w:val="OSABodyIndent"/>
    <w:qFormat/>
    <w:rsid w:val="00E90499"/>
    <w:pPr>
      <w:spacing w:before="240"/>
      <w:ind w:firstLine="0"/>
      <w:jc w:val="center"/>
    </w:pPr>
    <w:rPr>
      <w:b/>
      <w:szCs w:val="18"/>
    </w:rPr>
  </w:style>
  <w:style w:type="paragraph" w:customStyle="1" w:styleId="OSATableHeading">
    <w:name w:val="OSA Table Heading"/>
    <w:basedOn w:val="OSABodyIndent"/>
    <w:qFormat/>
    <w:rsid w:val="003819A5"/>
    <w:pPr>
      <w:ind w:firstLine="0"/>
      <w:jc w:val="center"/>
    </w:pPr>
    <w:rPr>
      <w:szCs w:val="18"/>
    </w:rPr>
  </w:style>
  <w:style w:type="paragraph" w:customStyle="1" w:styleId="OSATableBody">
    <w:name w:val="OSA Table Body"/>
    <w:basedOn w:val="OSABodyIndent"/>
    <w:qFormat/>
    <w:rsid w:val="008F2CB6"/>
    <w:pPr>
      <w:ind w:firstLine="0"/>
      <w:jc w:val="center"/>
    </w:pPr>
    <w:rPr>
      <w:szCs w:val="18"/>
    </w:rPr>
  </w:style>
  <w:style w:type="paragraph" w:customStyle="1" w:styleId="MTDisplayEquation">
    <w:name w:val="MTDisplayEquation"/>
    <w:basedOn w:val="OSABodyIndent"/>
    <w:next w:val="Normal"/>
    <w:link w:val="MTDisplayEquationChar"/>
    <w:rsid w:val="00E74294"/>
    <w:pPr>
      <w:tabs>
        <w:tab w:val="center" w:pos="2480"/>
        <w:tab w:val="right" w:pos="4940"/>
      </w:tabs>
      <w:spacing w:before="240" w:after="120"/>
      <w:ind w:firstLine="0"/>
    </w:pPr>
  </w:style>
  <w:style w:type="character" w:customStyle="1" w:styleId="OSABodyChar">
    <w:name w:val="OSA Body Char"/>
    <w:link w:val="OSABody"/>
    <w:rsid w:val="00DB3B48"/>
    <w:rPr>
      <w:rFonts w:ascii="Cambria" w:hAnsi="Cambria"/>
      <w:spacing w:val="-8"/>
      <w:sz w:val="19"/>
      <w:szCs w:val="16"/>
    </w:rPr>
  </w:style>
  <w:style w:type="character" w:customStyle="1" w:styleId="OSABodyIndentChar">
    <w:name w:val="OSA Body Indent Char"/>
    <w:link w:val="OSABodyIndent"/>
    <w:rsid w:val="002028FE"/>
    <w:rPr>
      <w:rFonts w:ascii="Cambria" w:eastAsia="Malgun Gothic" w:hAnsi="Cambria"/>
      <w:spacing w:val="-8"/>
      <w:sz w:val="18"/>
      <w:szCs w:val="16"/>
    </w:rPr>
  </w:style>
  <w:style w:type="character" w:customStyle="1" w:styleId="MTDisplayEquationChar">
    <w:name w:val="MTDisplayEquation Char"/>
    <w:link w:val="MTDisplayEquation"/>
    <w:rsid w:val="00E74294"/>
    <w:rPr>
      <w:rFonts w:ascii="Century" w:eastAsia="Malgun Gothic" w:hAnsi="Century"/>
      <w:spacing w:val="-8"/>
      <w:szCs w:val="22"/>
    </w:rPr>
  </w:style>
  <w:style w:type="character" w:styleId="Hyperlink">
    <w:name w:val="Hyperlink"/>
    <w:uiPriority w:val="99"/>
    <w:unhideWhenUsed/>
    <w:rsid w:val="00FE40B5"/>
    <w:rPr>
      <w:color w:val="0000FF"/>
      <w:u w:val="single"/>
    </w:rPr>
  </w:style>
  <w:style w:type="paragraph" w:customStyle="1" w:styleId="11Equations">
    <w:name w:val="11 Equations"/>
    <w:autoRedefine/>
    <w:rsid w:val="008F0C65"/>
    <w:pPr>
      <w:spacing w:before="100" w:after="100"/>
      <w:jc w:val="both"/>
    </w:pPr>
    <w:rPr>
      <w:rFonts w:ascii="Garamond" w:hAnsi="Garamond"/>
      <w:sz w:val="16"/>
      <w:szCs w:val="22"/>
    </w:rPr>
  </w:style>
  <w:style w:type="character" w:customStyle="1" w:styleId="MTEquationSection">
    <w:name w:val="MTEquationSection"/>
    <w:rsid w:val="006009F7"/>
    <w:rPr>
      <w:vanish/>
    </w:rPr>
  </w:style>
  <w:style w:type="paragraph" w:customStyle="1" w:styleId="OEFigureCaption">
    <w:name w:val="OE Figure Caption"/>
    <w:basedOn w:val="Normal"/>
    <w:next w:val="OEBodySP"/>
    <w:rsid w:val="00CA32F4"/>
    <w:pPr>
      <w:spacing w:before="120"/>
      <w:ind w:left="720" w:right="720"/>
      <w:jc w:val="both"/>
    </w:pPr>
    <w:rPr>
      <w:rFonts w:ascii="Times New Roman" w:hAnsi="Times New Roman"/>
      <w:szCs w:val="20"/>
    </w:rPr>
  </w:style>
  <w:style w:type="paragraph" w:customStyle="1" w:styleId="OEBodySP">
    <w:name w:val="OE Body SP"/>
    <w:basedOn w:val="Normal"/>
    <w:uiPriority w:val="99"/>
    <w:rsid w:val="00CA32F4"/>
    <w:pPr>
      <w:ind w:firstLine="360"/>
      <w:jc w:val="both"/>
    </w:pPr>
    <w:rPr>
      <w:rFonts w:ascii="Times New Roman" w:hAnsi="Times New Roman"/>
      <w:sz w:val="20"/>
      <w:szCs w:val="20"/>
    </w:rPr>
  </w:style>
  <w:style w:type="paragraph" w:styleId="Header">
    <w:name w:val="header"/>
    <w:basedOn w:val="Normal"/>
    <w:link w:val="HeaderChar"/>
    <w:uiPriority w:val="99"/>
    <w:unhideWhenUsed/>
    <w:rsid w:val="00A81FCC"/>
    <w:pPr>
      <w:tabs>
        <w:tab w:val="center" w:pos="4680"/>
        <w:tab w:val="right" w:pos="9360"/>
      </w:tabs>
    </w:pPr>
  </w:style>
  <w:style w:type="character" w:customStyle="1" w:styleId="HeaderChar">
    <w:name w:val="Header Char"/>
    <w:link w:val="Header"/>
    <w:uiPriority w:val="99"/>
    <w:rsid w:val="00A81FCC"/>
    <w:rPr>
      <w:sz w:val="22"/>
      <w:szCs w:val="22"/>
    </w:rPr>
  </w:style>
  <w:style w:type="paragraph" w:styleId="Footer">
    <w:name w:val="footer"/>
    <w:basedOn w:val="Normal"/>
    <w:link w:val="FooterChar"/>
    <w:uiPriority w:val="99"/>
    <w:unhideWhenUsed/>
    <w:rsid w:val="00A81FCC"/>
    <w:pPr>
      <w:tabs>
        <w:tab w:val="center" w:pos="4680"/>
        <w:tab w:val="right" w:pos="9360"/>
      </w:tabs>
    </w:pPr>
  </w:style>
  <w:style w:type="character" w:customStyle="1" w:styleId="FooterChar">
    <w:name w:val="Footer Char"/>
    <w:link w:val="Footer"/>
    <w:uiPriority w:val="99"/>
    <w:rsid w:val="00A81FCC"/>
    <w:rPr>
      <w:sz w:val="22"/>
      <w:szCs w:val="22"/>
    </w:rPr>
  </w:style>
  <w:style w:type="paragraph" w:customStyle="1" w:styleId="OSADOI">
    <w:name w:val="OSA DOI"/>
    <w:basedOn w:val="OSAOCISCodes"/>
    <w:next w:val="OSABody"/>
    <w:link w:val="OSADOIChar"/>
    <w:qFormat/>
    <w:rsid w:val="00FC4F52"/>
    <w:pPr>
      <w:pBdr>
        <w:bottom w:val="single" w:sz="4" w:space="6" w:color="auto"/>
      </w:pBdr>
      <w:spacing w:after="360"/>
    </w:pPr>
    <w:rPr>
      <w:i w:val="0"/>
    </w:rPr>
  </w:style>
  <w:style w:type="character" w:customStyle="1" w:styleId="OSAAuthorChar">
    <w:name w:val="OSA Author Char"/>
    <w:link w:val="OSAAuthor"/>
    <w:rsid w:val="0014689D"/>
    <w:rPr>
      <w:b/>
      <w:smallCaps/>
      <w:color w:val="1F497D"/>
      <w:spacing w:val="6"/>
      <w:sz w:val="32"/>
      <w:szCs w:val="16"/>
    </w:rPr>
  </w:style>
  <w:style w:type="character" w:customStyle="1" w:styleId="OSAAuthorAffliationChar">
    <w:name w:val="OSA Author Affliation Char"/>
    <w:link w:val="OSAAuthorAffliation"/>
    <w:rsid w:val="002E5FB1"/>
    <w:rPr>
      <w:i/>
      <w:sz w:val="17"/>
      <w:szCs w:val="16"/>
    </w:rPr>
  </w:style>
  <w:style w:type="character" w:customStyle="1" w:styleId="OSACorrespondingAuthorEmailChar">
    <w:name w:val="OSA Corresponding Author Email Char"/>
    <w:link w:val="OSACorrespondingAuthorEmail"/>
    <w:rsid w:val="008F2CB6"/>
    <w:rPr>
      <w:i/>
      <w:sz w:val="18"/>
      <w:szCs w:val="16"/>
    </w:rPr>
  </w:style>
  <w:style w:type="character" w:customStyle="1" w:styleId="OSAHistoryChar">
    <w:name w:val="OSA History Char"/>
    <w:link w:val="OSAHistory"/>
    <w:rsid w:val="00813273"/>
    <w:rPr>
      <w:sz w:val="17"/>
      <w:szCs w:val="16"/>
    </w:rPr>
  </w:style>
  <w:style w:type="character" w:customStyle="1" w:styleId="OSAAbstractChar">
    <w:name w:val="OSA Abstract Char"/>
    <w:link w:val="OSAAbstract"/>
    <w:rsid w:val="00002075"/>
    <w:rPr>
      <w:rFonts w:ascii="Cambria" w:hAnsi="Cambria"/>
      <w:b/>
      <w:spacing w:val="-2"/>
      <w:sz w:val="19"/>
      <w:szCs w:val="16"/>
    </w:rPr>
  </w:style>
  <w:style w:type="character" w:customStyle="1" w:styleId="OSAOCISCodesChar">
    <w:name w:val="OSA OCIS Codes Char"/>
    <w:link w:val="OSAOCISCodes"/>
    <w:rsid w:val="008F2CB6"/>
    <w:rPr>
      <w:i/>
      <w:spacing w:val="-2"/>
      <w:sz w:val="17"/>
      <w:szCs w:val="16"/>
    </w:rPr>
  </w:style>
  <w:style w:type="character" w:customStyle="1" w:styleId="OSADOIChar">
    <w:name w:val="OSA DOI Char"/>
    <w:link w:val="OSADOI"/>
    <w:rsid w:val="00FC4F52"/>
    <w:rPr>
      <w:spacing w:val="-2"/>
      <w:sz w:val="17"/>
      <w:szCs w:val="16"/>
    </w:rPr>
  </w:style>
  <w:style w:type="character" w:styleId="CommentReference">
    <w:name w:val="annotation reference"/>
    <w:uiPriority w:val="99"/>
    <w:semiHidden/>
    <w:unhideWhenUsed/>
    <w:rsid w:val="00FB12D6"/>
    <w:rPr>
      <w:sz w:val="16"/>
      <w:szCs w:val="16"/>
    </w:rPr>
  </w:style>
  <w:style w:type="paragraph" w:styleId="CommentText">
    <w:name w:val="annotation text"/>
    <w:basedOn w:val="Normal"/>
    <w:link w:val="CommentTextChar"/>
    <w:uiPriority w:val="99"/>
    <w:semiHidden/>
    <w:unhideWhenUsed/>
    <w:rsid w:val="00FB12D6"/>
    <w:rPr>
      <w:sz w:val="20"/>
      <w:szCs w:val="20"/>
    </w:rPr>
  </w:style>
  <w:style w:type="character" w:customStyle="1" w:styleId="CommentTextChar">
    <w:name w:val="Comment Text Char"/>
    <w:basedOn w:val="DefaultParagraphFont"/>
    <w:link w:val="CommentText"/>
    <w:uiPriority w:val="99"/>
    <w:semiHidden/>
    <w:rsid w:val="00FB12D6"/>
  </w:style>
  <w:style w:type="paragraph" w:styleId="CommentSubject">
    <w:name w:val="annotation subject"/>
    <w:basedOn w:val="CommentText"/>
    <w:next w:val="CommentText"/>
    <w:link w:val="CommentSubjectChar"/>
    <w:uiPriority w:val="99"/>
    <w:semiHidden/>
    <w:unhideWhenUsed/>
    <w:rsid w:val="00FB12D6"/>
    <w:rPr>
      <w:b/>
      <w:bCs/>
    </w:rPr>
  </w:style>
  <w:style w:type="character" w:customStyle="1" w:styleId="CommentSubjectChar">
    <w:name w:val="Comment Subject Char"/>
    <w:link w:val="CommentSubject"/>
    <w:uiPriority w:val="99"/>
    <w:semiHidden/>
    <w:rsid w:val="00FB12D6"/>
    <w:rPr>
      <w:b/>
      <w:bCs/>
    </w:rPr>
  </w:style>
  <w:style w:type="paragraph" w:customStyle="1" w:styleId="13Head2">
    <w:name w:val="13 Head2"/>
    <w:basedOn w:val="12Head1"/>
    <w:link w:val="13Head2Char"/>
    <w:qFormat/>
    <w:rsid w:val="0035356C"/>
    <w:rPr>
      <w:sz w:val="18"/>
      <w:szCs w:val="20"/>
    </w:rPr>
  </w:style>
  <w:style w:type="paragraph" w:customStyle="1" w:styleId="14Head3">
    <w:name w:val="14 Head3"/>
    <w:basedOn w:val="13Head2"/>
    <w:link w:val="14Head3Char"/>
    <w:qFormat/>
    <w:rsid w:val="0035356C"/>
    <w:rPr>
      <w:b w:val="0"/>
      <w:i/>
    </w:rPr>
  </w:style>
  <w:style w:type="character" w:customStyle="1" w:styleId="12Head1Char">
    <w:name w:val="12 Head1 Char"/>
    <w:link w:val="12Head1"/>
    <w:rsid w:val="008F2CB6"/>
    <w:rPr>
      <w:rFonts w:cs="AdvOT9cb306be.B"/>
      <w:b/>
      <w:sz w:val="22"/>
      <w:szCs w:val="18"/>
    </w:rPr>
  </w:style>
  <w:style w:type="character" w:customStyle="1" w:styleId="13Head2Char">
    <w:name w:val="13 Head2 Char"/>
    <w:link w:val="13Head2"/>
    <w:rsid w:val="0035356C"/>
    <w:rPr>
      <w:rFonts w:cs="AdvOT9cb306be.B"/>
      <w:b/>
      <w:sz w:val="18"/>
      <w:szCs w:val="18"/>
    </w:rPr>
  </w:style>
  <w:style w:type="paragraph" w:customStyle="1" w:styleId="OSAEquations">
    <w:name w:val="OSA Equations"/>
    <w:next w:val="11Equations"/>
    <w:autoRedefine/>
    <w:qFormat/>
    <w:rsid w:val="00786E36"/>
    <w:pPr>
      <w:spacing w:before="100" w:after="100"/>
      <w:jc w:val="right"/>
    </w:pPr>
    <w:rPr>
      <w:rFonts w:ascii="Arial" w:hAnsi="Arial"/>
      <w:b/>
      <w:szCs w:val="22"/>
    </w:rPr>
  </w:style>
  <w:style w:type="character" w:customStyle="1" w:styleId="14Head3Char">
    <w:name w:val="14 Head3 Char"/>
    <w:link w:val="14Head3"/>
    <w:rsid w:val="0035356C"/>
    <w:rPr>
      <w:rFonts w:cs="AdvOT9cb306be.B"/>
      <w:b w:val="0"/>
      <w:i/>
      <w:sz w:val="18"/>
      <w:szCs w:val="18"/>
    </w:rPr>
  </w:style>
  <w:style w:type="character" w:customStyle="1" w:styleId="OSAFigureChar">
    <w:name w:val="OSA Figure Char"/>
    <w:link w:val="OSAFigure"/>
    <w:rsid w:val="002028FE"/>
    <w:rPr>
      <w:rFonts w:ascii="Cambria" w:hAnsi="Cambria" w:cs="AdvOT8910dd71"/>
      <w:spacing w:val="-8"/>
      <w:sz w:val="17"/>
      <w:szCs w:val="14"/>
    </w:rPr>
  </w:style>
  <w:style w:type="paragraph" w:customStyle="1" w:styleId="10BodyIndent">
    <w:name w:val="10 Body Indent"/>
    <w:basedOn w:val="OSABody"/>
    <w:link w:val="10BodyIndentChar"/>
    <w:autoRedefine/>
    <w:qFormat/>
    <w:rsid w:val="00604820"/>
    <w:pPr>
      <w:tabs>
        <w:tab w:val="left" w:pos="1350"/>
      </w:tabs>
      <w:autoSpaceDE w:val="0"/>
      <w:autoSpaceDN w:val="0"/>
      <w:adjustRightInd w:val="0"/>
      <w:ind w:firstLine="187"/>
    </w:pPr>
    <w:rPr>
      <w:rFonts w:eastAsia="Malgun Gothic"/>
      <w:sz w:val="18"/>
    </w:rPr>
  </w:style>
  <w:style w:type="character" w:customStyle="1" w:styleId="10BodyIndentChar">
    <w:name w:val="10 Body Indent Char"/>
    <w:link w:val="10BodyIndent"/>
    <w:rsid w:val="00604820"/>
    <w:rPr>
      <w:rFonts w:ascii="Cambria" w:eastAsia="Malgun Gothic" w:hAnsi="Cambria"/>
      <w:spacing w:val="-8"/>
      <w:sz w:val="18"/>
      <w:szCs w:val="16"/>
    </w:rPr>
  </w:style>
  <w:style w:type="character" w:customStyle="1" w:styleId="5yl5">
    <w:name w:val="_5yl5"/>
    <w:basedOn w:val="DefaultParagraphFont"/>
    <w:rsid w:val="00706DD1"/>
  </w:style>
  <w:style w:type="character" w:customStyle="1" w:styleId="apple-converted-space">
    <w:name w:val="apple-converted-space"/>
    <w:basedOn w:val="DefaultParagraphFont"/>
    <w:rsid w:val="00CF3AF5"/>
  </w:style>
  <w:style w:type="character" w:customStyle="1" w:styleId="term">
    <w:name w:val="term"/>
    <w:basedOn w:val="DefaultParagraphFont"/>
    <w:rsid w:val="00CF3AF5"/>
  </w:style>
  <w:style w:type="paragraph" w:styleId="Caption">
    <w:name w:val="caption"/>
    <w:basedOn w:val="Normal"/>
    <w:next w:val="Normal"/>
    <w:uiPriority w:val="35"/>
    <w:unhideWhenUsed/>
    <w:qFormat/>
    <w:rsid w:val="00813746"/>
    <w:pPr>
      <w:spacing w:after="200"/>
    </w:pPr>
    <w:rPr>
      <w:rFonts w:eastAsia="Calibri" w:cs="Arial"/>
      <w:b/>
      <w:bCs/>
      <w:color w:val="4F81BD"/>
      <w:sz w:val="18"/>
      <w:szCs w:val="18"/>
    </w:rPr>
  </w:style>
  <w:style w:type="paragraph" w:customStyle="1" w:styleId="Default">
    <w:name w:val="Default"/>
    <w:rsid w:val="0081713B"/>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DF73FE"/>
    <w:pPr>
      <w:spacing w:after="200" w:line="276" w:lineRule="auto"/>
      <w:ind w:left="720"/>
      <w:contextualSpacing/>
    </w:pPr>
    <w:rPr>
      <w:rFonts w:eastAsia="Calibri"/>
      <w:sz w:val="22"/>
      <w:szCs w:val="22"/>
    </w:rPr>
  </w:style>
</w:styles>
</file>

<file path=word/webSettings.xml><?xml version="1.0" encoding="utf-8"?>
<w:webSettings xmlns:r="http://schemas.openxmlformats.org/officeDocument/2006/relationships" xmlns:w="http://schemas.openxmlformats.org/wordprocessingml/2006/main">
  <w:divs>
    <w:div w:id="1077242544">
      <w:bodyDiv w:val="1"/>
      <w:marLeft w:val="0"/>
      <w:marRight w:val="0"/>
      <w:marTop w:val="0"/>
      <w:marBottom w:val="0"/>
      <w:divBdr>
        <w:top w:val="none" w:sz="0" w:space="0" w:color="auto"/>
        <w:left w:val="none" w:sz="0" w:space="0" w:color="auto"/>
        <w:bottom w:val="none" w:sz="0" w:space="0" w:color="auto"/>
        <w:right w:val="none" w:sz="0" w:space="0" w:color="auto"/>
      </w:divBdr>
      <w:divsChild>
        <w:div w:id="1745758940">
          <w:marLeft w:val="0"/>
          <w:marRight w:val="0"/>
          <w:marTop w:val="0"/>
          <w:marBottom w:val="0"/>
          <w:divBdr>
            <w:top w:val="none" w:sz="0" w:space="0" w:color="auto"/>
            <w:left w:val="none" w:sz="0" w:space="0" w:color="auto"/>
            <w:bottom w:val="none" w:sz="0" w:space="0" w:color="auto"/>
            <w:right w:val="none" w:sz="0" w:space="0" w:color="auto"/>
          </w:divBdr>
          <w:divsChild>
            <w:div w:id="976225673">
              <w:marLeft w:val="0"/>
              <w:marRight w:val="0"/>
              <w:marTop w:val="0"/>
              <w:marBottom w:val="0"/>
              <w:divBdr>
                <w:top w:val="none" w:sz="0" w:space="0" w:color="auto"/>
                <w:left w:val="none" w:sz="0" w:space="0" w:color="auto"/>
                <w:bottom w:val="none" w:sz="0" w:space="0" w:color="auto"/>
                <w:right w:val="none" w:sz="0" w:space="0" w:color="auto"/>
              </w:divBdr>
              <w:divsChild>
                <w:div w:id="365912479">
                  <w:marLeft w:val="-300"/>
                  <w:marRight w:val="-300"/>
                  <w:marTop w:val="0"/>
                  <w:marBottom w:val="0"/>
                  <w:divBdr>
                    <w:top w:val="none" w:sz="0" w:space="0" w:color="auto"/>
                    <w:left w:val="none" w:sz="0" w:space="0" w:color="auto"/>
                    <w:bottom w:val="none" w:sz="0" w:space="0" w:color="auto"/>
                    <w:right w:val="none" w:sz="0" w:space="0" w:color="auto"/>
                  </w:divBdr>
                  <w:divsChild>
                    <w:div w:id="5109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44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hindawi.com/journals/js/2012/598178/"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www.hindawi.com/journals/js/2012/598178/" TargetMode="Externa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el\Downloads\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EEFBB2B7-13E1-4F29-92A1-7289526D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OL.dotx</Template>
  <TotalTime>162</TotalTime>
  <Pages>4</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Optical Society of America</Company>
  <LinksUpToDate>false</LinksUpToDate>
  <CharactersWithSpaces>14079</CharactersWithSpaces>
  <SharedDoc>false</SharedDoc>
  <HLinks>
    <vt:vector size="12" baseType="variant">
      <vt:variant>
        <vt:i4>2818118</vt:i4>
      </vt:variant>
      <vt:variant>
        <vt:i4>3</vt:i4>
      </vt:variant>
      <vt:variant>
        <vt:i4>0</vt:i4>
      </vt:variant>
      <vt:variant>
        <vt:i4>5</vt:i4>
      </vt:variant>
      <vt:variant>
        <vt:lpwstr>http://www.opticsinfobase.org/submit/style/jrnls_style.cfm</vt:lpwstr>
      </vt:variant>
      <vt:variant>
        <vt:lpwstr/>
      </vt:variant>
      <vt:variant>
        <vt:i4>2687088</vt:i4>
      </vt:variant>
      <vt:variant>
        <vt:i4>0</vt:i4>
      </vt:variant>
      <vt:variant>
        <vt:i4>0</vt:i4>
      </vt:variant>
      <vt:variant>
        <vt:i4>5</vt:i4>
      </vt:variant>
      <vt:variant>
        <vt:lpwstr>mailto:author_three@uni-jena.de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ASEEL</dc:creator>
  <cp:lastModifiedBy>ASEEL</cp:lastModifiedBy>
  <cp:revision>25</cp:revision>
  <cp:lastPrinted>2014-03-12T18:40:00Z</cp:lastPrinted>
  <dcterms:created xsi:type="dcterms:W3CDTF">2017-01-07T06:46:00Z</dcterms:created>
  <dcterms:modified xsi:type="dcterms:W3CDTF">2017-01-07T09:42:00Z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